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88" w:rsidRPr="00B90B6F" w:rsidRDefault="000C3688">
      <w:pPr>
        <w:rPr>
          <w:b/>
          <w:bCs/>
        </w:rPr>
      </w:pPr>
    </w:p>
    <w:p w:rsidR="000C3688" w:rsidRDefault="000C3688" w:rsidP="000B4911">
      <w:pPr>
        <w:jc w:val="center"/>
        <w:rPr>
          <w:b/>
          <w:bCs/>
        </w:rPr>
      </w:pPr>
      <w:r w:rsidRPr="000B4911">
        <w:rPr>
          <w:b/>
          <w:bCs/>
        </w:rPr>
        <w:t xml:space="preserve">„ZAKUP ENERGII ELEKTRYCZNEJ NA POTRZEBY GMINY </w:t>
      </w:r>
      <w:r>
        <w:rPr>
          <w:b/>
          <w:bCs/>
        </w:rPr>
        <w:t xml:space="preserve">ZELÓW </w:t>
      </w:r>
      <w:r>
        <w:rPr>
          <w:b/>
          <w:bCs/>
        </w:rPr>
        <w:br/>
        <w:t>W OKRESIE OD 01.01.2018R. DO 31.12.2018R.</w:t>
      </w:r>
      <w:r w:rsidRPr="000B4911">
        <w:rPr>
          <w:b/>
          <w:bCs/>
        </w:rPr>
        <w:t>”</w:t>
      </w:r>
    </w:p>
    <w:p w:rsidR="000C3688" w:rsidRDefault="000C3688" w:rsidP="000B4911">
      <w:pPr>
        <w:jc w:val="center"/>
        <w:rPr>
          <w:b/>
          <w:bCs/>
        </w:rPr>
      </w:pPr>
    </w:p>
    <w:p w:rsidR="000C3688" w:rsidRDefault="000C3688" w:rsidP="000B4911">
      <w:pPr>
        <w:jc w:val="center"/>
        <w:rPr>
          <w:b/>
          <w:bCs/>
        </w:rPr>
      </w:pPr>
      <w:r w:rsidRPr="000B4911">
        <w:rPr>
          <w:b/>
          <w:bCs/>
        </w:rPr>
        <w:t xml:space="preserve">SPECYFIKACJA ISTOTNYCH WARUNKÓW ZAMÓWIENIA </w:t>
      </w:r>
    </w:p>
    <w:p w:rsidR="000C3688" w:rsidRPr="000B4911" w:rsidRDefault="000C3688" w:rsidP="000B4911">
      <w:pPr>
        <w:jc w:val="center"/>
      </w:pPr>
      <w:r w:rsidRPr="000B4911">
        <w:t>(dalej: SIWZ)</w:t>
      </w:r>
    </w:p>
    <w:p w:rsidR="000C3688" w:rsidRDefault="000C3688" w:rsidP="00020AC7">
      <w:pPr>
        <w:rPr>
          <w:b/>
          <w:bCs/>
        </w:rPr>
      </w:pPr>
    </w:p>
    <w:p w:rsidR="000C3688" w:rsidRDefault="000C3688" w:rsidP="00020AC7">
      <w:r w:rsidRPr="000B4911">
        <w:t>Nr zamówienia:</w:t>
      </w:r>
    </w:p>
    <w:p w:rsidR="000C3688" w:rsidRDefault="000C3688" w:rsidP="00020AC7"/>
    <w:p w:rsidR="000C3688" w:rsidRDefault="000C3688" w:rsidP="00020AC7">
      <w:r w:rsidRPr="00EF5AB2">
        <w:t xml:space="preserve">CPV- 09000000-3 – produkty naftowe, paliwo, energia elektryczna i inne źródła energii </w:t>
      </w:r>
    </w:p>
    <w:p w:rsidR="000C3688" w:rsidRPr="000B4911" w:rsidRDefault="000C3688" w:rsidP="00020AC7">
      <w:r w:rsidRPr="00EF5AB2">
        <w:t>09300000-2 – energia elektryczna, cieplna, słoneczna i jądrow</w:t>
      </w:r>
      <w:r>
        <w:t>a</w:t>
      </w:r>
    </w:p>
    <w:p w:rsidR="000C3688" w:rsidRDefault="000C3688" w:rsidP="00020AC7">
      <w:pPr>
        <w:rPr>
          <w:b/>
          <w:bCs/>
        </w:rPr>
      </w:pPr>
    </w:p>
    <w:p w:rsidR="000C3688" w:rsidRPr="0087306E" w:rsidRDefault="000C3688" w:rsidP="00020AC7">
      <w:pPr>
        <w:rPr>
          <w:b/>
          <w:bCs/>
        </w:rPr>
      </w:pPr>
      <w:r w:rsidRPr="00B90B6F">
        <w:rPr>
          <w:b/>
          <w:bCs/>
        </w:rPr>
        <w:t xml:space="preserve">I. ZAMAWIAJĄCY </w:t>
      </w:r>
    </w:p>
    <w:p w:rsidR="000C3688" w:rsidRDefault="000C3688" w:rsidP="00020AC7">
      <w:r>
        <w:t>GMINA ZELÓW</w:t>
      </w:r>
    </w:p>
    <w:p w:rsidR="000C3688" w:rsidRDefault="000C3688" w:rsidP="003D304D">
      <w:r>
        <w:t>ADRES:</w:t>
      </w:r>
    </w:p>
    <w:p w:rsidR="000C3688" w:rsidRPr="0087306E" w:rsidRDefault="000C3688" w:rsidP="0087306E">
      <w:pPr>
        <w:spacing w:before="100" w:beforeAutospacing="1" w:after="100" w:afterAutospacing="1" w:line="240" w:lineRule="auto"/>
      </w:pPr>
      <w:r w:rsidRPr="0087306E">
        <w:t>Urząd Miejski w Zelowie</w:t>
      </w:r>
    </w:p>
    <w:p w:rsidR="000C3688" w:rsidRPr="0087306E" w:rsidRDefault="000C3688" w:rsidP="0087306E">
      <w:pPr>
        <w:pStyle w:val="NormalWeb"/>
        <w:rPr>
          <w:rFonts w:ascii="Calibri" w:hAnsi="Calibri" w:cs="Calibri"/>
          <w:sz w:val="22"/>
          <w:szCs w:val="22"/>
        </w:rPr>
      </w:pPr>
      <w:r w:rsidRPr="0087306E">
        <w:rPr>
          <w:rFonts w:ascii="Calibri" w:hAnsi="Calibri" w:cs="Calibri"/>
          <w:sz w:val="22"/>
          <w:szCs w:val="22"/>
        </w:rPr>
        <w:t>Ul. Żeromskiego 23</w:t>
      </w:r>
    </w:p>
    <w:p w:rsidR="000C3688" w:rsidRPr="0087306E" w:rsidRDefault="000C3688" w:rsidP="0087306E">
      <w:pPr>
        <w:pStyle w:val="NormalWeb"/>
        <w:rPr>
          <w:rFonts w:ascii="Calibri" w:hAnsi="Calibri" w:cs="Calibri"/>
          <w:sz w:val="22"/>
          <w:szCs w:val="22"/>
        </w:rPr>
      </w:pPr>
      <w:r w:rsidRPr="0087306E">
        <w:rPr>
          <w:rFonts w:ascii="Calibri" w:hAnsi="Calibri" w:cs="Calibri"/>
          <w:sz w:val="22"/>
          <w:szCs w:val="22"/>
        </w:rPr>
        <w:t>97-425 Zelów</w:t>
      </w:r>
    </w:p>
    <w:p w:rsidR="000C3688" w:rsidRDefault="000C3688" w:rsidP="00020AC7"/>
    <w:p w:rsidR="000C3688" w:rsidRDefault="000C3688" w:rsidP="00020AC7">
      <w:r>
        <w:t>Faks Zamawiającego do korespondencji w sprawie zamówienia: (</w:t>
      </w:r>
      <w:r>
        <w:rPr>
          <w:rFonts w:ascii="Tahoma" w:hAnsi="Tahoma" w:cs="Tahoma"/>
          <w:color w:val="000000"/>
          <w:sz w:val="20"/>
          <w:szCs w:val="20"/>
        </w:rPr>
        <w:t>44) 634 13 41</w:t>
      </w:r>
    </w:p>
    <w:p w:rsidR="000C3688" w:rsidRDefault="000C3688" w:rsidP="00020AC7">
      <w:r>
        <w:t xml:space="preserve">Strona internetowa Zamawiającego: </w:t>
      </w:r>
    </w:p>
    <w:p w:rsidR="000C3688" w:rsidRPr="003738A2" w:rsidRDefault="000C3688" w:rsidP="00020AC7">
      <w:hyperlink r:id="rId7" w:history="1">
        <w:r w:rsidRPr="003738A2">
          <w:rPr>
            <w:rStyle w:val="Hyperlink"/>
            <w:color w:val="auto"/>
          </w:rPr>
          <w:t>www.zelow.pl</w:t>
        </w:r>
      </w:hyperlink>
    </w:p>
    <w:p w:rsidR="000C3688" w:rsidRDefault="000C3688" w:rsidP="00020AC7"/>
    <w:p w:rsidR="000C3688" w:rsidRPr="0087306E" w:rsidRDefault="000C3688" w:rsidP="00020AC7">
      <w:pPr>
        <w:rPr>
          <w:b/>
          <w:bCs/>
        </w:rPr>
      </w:pPr>
      <w:r w:rsidRPr="00B90B6F">
        <w:rPr>
          <w:b/>
          <w:bCs/>
        </w:rPr>
        <w:t xml:space="preserve">II. TRYB UDZIELENIA ZAMÓWIENIA </w:t>
      </w:r>
    </w:p>
    <w:p w:rsidR="000C3688" w:rsidRDefault="000C3688" w:rsidP="00020AC7">
      <w:r>
        <w:t xml:space="preserve">Postępowanie o udzielenie zamówienia publicznego prowadzone jest w trybie przetargu nieograniczonego na podstawie art. 39 Ustawy z dnia 29 stycznia 2004 r. Prawo zamówień publicznych (t.j. Dz. U. z 2017 r. poz. 1579), zwanej dalej „Ustawą Pzp”, oraz na podstawie obowiązujących przepisów wykonawczych do ustawy, o wartości szacunkowej zamówienia poniżej 209 000,00 euro. W sprawach nieuregulowanych niniejszą Specyfikacją Istotnych Warunków Zamówienia, mają zastosowanie przepisy Ustawy Pzp oraz przepisy ustawy z dnia 23 kwietnia 1964 r. Kodeks cywilny (t.j. Dz. U. z 2016 r. poz.  380 ze zm.), Ustawy Prawo energetyczne, jak również przepisy ustawy z dnia 22 czerwca 2016 r. o zmianie ustawy - Prawo zamówień publicznych oraz niektórych innych ustaw (Dz. U. z 2017 r. poz. 1579). </w:t>
      </w:r>
    </w:p>
    <w:p w:rsidR="000C3688" w:rsidRDefault="000C3688" w:rsidP="00020AC7"/>
    <w:p w:rsidR="000C3688" w:rsidRDefault="000C3688" w:rsidP="00020AC7">
      <w:r>
        <w:t>• Zamawiający nie dopuszcza składania ofert częściowych.</w:t>
      </w:r>
    </w:p>
    <w:p w:rsidR="000C3688" w:rsidRDefault="000C3688" w:rsidP="00020AC7">
      <w:r>
        <w:t xml:space="preserve"> • Zamawiający nie przewiduje zawarcia umowy ramowej. </w:t>
      </w:r>
    </w:p>
    <w:p w:rsidR="000C3688" w:rsidRDefault="000C3688" w:rsidP="00020AC7">
      <w:r>
        <w:t xml:space="preserve"> • Zamawiający nie dopuszcza składania ofert wariantowych. </w:t>
      </w:r>
    </w:p>
    <w:p w:rsidR="000C3688" w:rsidRDefault="000C3688" w:rsidP="00020AC7">
      <w:r>
        <w:t xml:space="preserve"> • Zamawiający nie przewiduje aukcji elektronicznej.</w:t>
      </w:r>
    </w:p>
    <w:p w:rsidR="000C3688" w:rsidRDefault="000C3688" w:rsidP="00020AC7">
      <w:r>
        <w:t xml:space="preserve">• Zamawiający nie przewiduje zwrotu kosztów udziału w postępowaniu. </w:t>
      </w:r>
    </w:p>
    <w:p w:rsidR="000C3688" w:rsidRDefault="000C3688" w:rsidP="00020AC7">
      <w:r>
        <w:t xml:space="preserve"> • Zamawiający nie przewiduje określania w opisie przedmiotu zamówienia wymagań związanych z realizacją zamówienia, o których mowa w art. 29 ust. 4 Ustawy Pzp.</w:t>
      </w:r>
    </w:p>
    <w:p w:rsidR="000C3688" w:rsidRDefault="000C3688" w:rsidP="00020AC7">
      <w:r>
        <w:t xml:space="preserve">• Zamawiający nie przewiduje rozliczenia w walutach obcych.  </w:t>
      </w:r>
    </w:p>
    <w:p w:rsidR="000C3688" w:rsidRDefault="000C3688" w:rsidP="00020AC7">
      <w:r>
        <w:t xml:space="preserve">• Zamawiający nie przewiduje zorganizowania zebrania informacyjnego Wykonawców. </w:t>
      </w:r>
    </w:p>
    <w:p w:rsidR="000C3688" w:rsidRDefault="000C3688" w:rsidP="00020AC7">
      <w:r>
        <w:t>• Zamawiający w okresie obowiązywania umowy nie przewiduje udzielenia zamówień, o których mowa w art. 67 ust. 1 pkt 6 i 7 lub art. 134 ust. 6 pkt 3 ustawy Pzp</w:t>
      </w:r>
    </w:p>
    <w:p w:rsidR="000C3688" w:rsidRDefault="000C3688" w:rsidP="00020AC7"/>
    <w:p w:rsidR="000C3688" w:rsidRPr="00B90B6F" w:rsidRDefault="000C3688" w:rsidP="00020AC7">
      <w:pPr>
        <w:rPr>
          <w:b/>
          <w:bCs/>
        </w:rPr>
      </w:pPr>
      <w:r w:rsidRPr="00B90B6F">
        <w:rPr>
          <w:b/>
          <w:bCs/>
        </w:rPr>
        <w:t xml:space="preserve">III. OPIS PRZEDMIOTU ZAMÓWIENIA </w:t>
      </w:r>
    </w:p>
    <w:p w:rsidR="000C3688" w:rsidRDefault="000C3688" w:rsidP="00020AC7"/>
    <w:p w:rsidR="000C3688" w:rsidRDefault="000C3688" w:rsidP="00020AC7">
      <w:r>
        <w:t xml:space="preserve">1. Przedmiotem niniejszego zamówienia jest Zakup energii elektrycznej do obiektów Zamawiającego oraz jednostek organizacyjnych wskazanych w załączniku nr 1 do SIWZ, zgodnie z przepisami Ustawy z dnia 10 kwietnia 1997r. Prawo energetyczne. </w:t>
      </w:r>
    </w:p>
    <w:p w:rsidR="000C3688" w:rsidRDefault="000C3688" w:rsidP="00020AC7">
      <w:r>
        <w:t xml:space="preserve">1) Gmina Zelów oraz jednostki wymienione w zał. nr 1 do SIWZ zawrą jedną umowę wynikającą z niniejszego postępowania o udzielenie zamówienia publicznego w trybie przetargu nieograniczonego NA „ZAKUP ENERGII ELEKTRYCZNEJ NA POTRZEBY GMINY ZELÓW W OKRESIE OD 01.01.2018R. DO 31.12.2018R.” Obowiązkiem wybranego Wykonawcy będzie reprezentowanie Zamawiającego oraz jego jednostek organizacyjnych przed właściwym Operatorem Systemu Dystrybucyjnego w sprawach związanych z </w:t>
      </w:r>
      <w:r w:rsidRPr="001E7E31">
        <w:t>zawarciem nowych umów sprzedaży</w:t>
      </w:r>
      <w:r>
        <w:t>. Do wykonania ww. wymienionych czynności  Wykonawca otrzyma stosowne pełnomocnictwo (</w:t>
      </w:r>
      <w:r w:rsidRPr="00416B3F">
        <w:t>załącznik nr 5.1 do SIWZ)</w:t>
      </w:r>
      <w:r>
        <w:t xml:space="preserve"> </w:t>
      </w:r>
    </w:p>
    <w:p w:rsidR="000C3688" w:rsidRDefault="000C3688" w:rsidP="00020AC7">
      <w:r>
        <w:t xml:space="preserve">2. Zamówienie – zakup energii elektrycznej do obiektów wymienionych w załączniku nr 1 do SIWZ: </w:t>
      </w:r>
    </w:p>
    <w:p w:rsidR="000C3688" w:rsidRPr="001E7E31" w:rsidRDefault="000C3688" w:rsidP="00AA103E">
      <w:pPr>
        <w:ind w:firstLine="708"/>
      </w:pPr>
      <w:r>
        <w:t xml:space="preserve">1) Szacunkowe zapotrzebowanie energii elektrycznej w okresie od </w:t>
      </w:r>
      <w:r w:rsidRPr="001E7E31">
        <w:t>01.01.2018 r. do</w:t>
      </w:r>
    </w:p>
    <w:p w:rsidR="000C3688" w:rsidRPr="001E7E31" w:rsidRDefault="000C3688" w:rsidP="00AA103E">
      <w:pPr>
        <w:ind w:firstLine="708"/>
      </w:pPr>
      <w:r w:rsidRPr="001E7E31">
        <w:t xml:space="preserve">31.12.2018 r. wynosi 1 712 798,00 kWh. </w:t>
      </w:r>
    </w:p>
    <w:p w:rsidR="000C3688" w:rsidRDefault="000C3688" w:rsidP="001E5395">
      <w:pPr>
        <w:ind w:firstLine="708"/>
      </w:pPr>
      <w:r>
        <w:t xml:space="preserve">2) Szacunkowa wartość zamówienia w okresie </w:t>
      </w:r>
      <w:r w:rsidRPr="001E7E31">
        <w:t xml:space="preserve">od 01.01.2018 r. do 31.12.2018 r. </w:t>
      </w:r>
    </w:p>
    <w:p w:rsidR="000C3688" w:rsidRDefault="000C3688" w:rsidP="001E5395">
      <w:pPr>
        <w:ind w:firstLine="708"/>
      </w:pPr>
      <w:r>
        <w:t>wynosi 536 800,00zł</w:t>
      </w:r>
    </w:p>
    <w:p w:rsidR="000C3688" w:rsidRDefault="000C3688" w:rsidP="00B16B55">
      <w:pPr>
        <w:ind w:firstLine="708"/>
      </w:pPr>
      <w:r>
        <w:t xml:space="preserve">3) Wykonanie czynności wynikających z pełnomocnictwa, stanowiącego załącznik nr 1 do projektu umowy </w:t>
      </w:r>
      <w:r w:rsidRPr="00416B3F">
        <w:t>(załącznik nr 5.1 do SIWZ ),</w:t>
      </w:r>
      <w:r>
        <w:t xml:space="preserve"> w szczególności Zamawiający zobowiązuje Wykonawcę do zgłoszenia wskazanemu Operatorowi Systemu Dystrybucyjnego do realizacji zawartej z Wykonawcą umowy sprzedaży energii elektrycznej, składania oświadczeń woli oraz ustalania w imieniu Zamawiającego wszelkich niezbędnych informacji w zakresie zmiany sprzedawcy. </w:t>
      </w:r>
    </w:p>
    <w:p w:rsidR="000C3688" w:rsidRDefault="000C3688" w:rsidP="00020AC7"/>
    <w:p w:rsidR="000C3688" w:rsidRDefault="000C3688" w:rsidP="00020AC7">
      <w:r>
        <w:t xml:space="preserve">3. Zamawiający informuje, że proces zmiany sprzedawcy w dla wszystkich punktów poboru odbywa się po raz kolejny. Obecne umowy sprzedaży energii elektrycznej obowiązują do 31.12.2017 r. nie ma konieczności wypowiadania tych umów. Obecnym sprzedawcą jest </w:t>
      </w:r>
      <w:r>
        <w:rPr>
          <w:color w:val="000000"/>
        </w:rPr>
        <w:t xml:space="preserve">Multimedia PolskaEnergiaSp. z o.o. </w:t>
      </w:r>
      <w:r>
        <w:t xml:space="preserve">Wszystkie punkty posiadają  rozdzielone umowy na sprzedaż i dystrybucję energii elektrycznej. Umowy na dystrybucję energii elektrycznej zawarte są na czas nieokreślony. Szczegółowe informacje zawarte zostały w załączniku nr 1 do SIWZ. </w:t>
      </w:r>
    </w:p>
    <w:p w:rsidR="000C3688" w:rsidRDefault="000C3688" w:rsidP="00020AC7"/>
    <w:p w:rsidR="000C3688" w:rsidRDefault="000C3688" w:rsidP="00020AC7">
      <w:r>
        <w:t xml:space="preserve">               Wspólny Słownik zamówień CPV </w:t>
      </w:r>
    </w:p>
    <w:p w:rsidR="000C3688" w:rsidRDefault="000C3688" w:rsidP="00020AC7">
      <w:r>
        <w:t xml:space="preserve">               09000000-3 – produkty naftowe, paliwo, energia elektryczna i inne źródła energii </w:t>
      </w:r>
    </w:p>
    <w:p w:rsidR="000C3688" w:rsidRDefault="000C3688" w:rsidP="00020AC7">
      <w:r>
        <w:t xml:space="preserve">               09300000-2 – energia elektryczna, cieplna, słoneczna i jądrowa</w:t>
      </w:r>
    </w:p>
    <w:p w:rsidR="000C3688" w:rsidRDefault="000C3688" w:rsidP="00020AC7"/>
    <w:p w:rsidR="000C3688" w:rsidRPr="00B90B6F" w:rsidRDefault="000C3688" w:rsidP="00020AC7">
      <w:pPr>
        <w:rPr>
          <w:b/>
          <w:bCs/>
        </w:rPr>
      </w:pPr>
      <w:r w:rsidRPr="00B90B6F">
        <w:rPr>
          <w:b/>
          <w:bCs/>
        </w:rPr>
        <w:t xml:space="preserve">IV. TERMIN WYKONANIA ZAMÓWIENIA </w:t>
      </w:r>
    </w:p>
    <w:p w:rsidR="000C3688" w:rsidRDefault="000C3688" w:rsidP="00020AC7"/>
    <w:p w:rsidR="000C3688" w:rsidRDefault="000C3688" w:rsidP="00020AC7">
      <w:r>
        <w:t xml:space="preserve">1. Do obiektów opisanych w załączniku nr 1 do SIWZ od dnia 01.01.2018 r. do 31.12.2018 r.  </w:t>
      </w:r>
    </w:p>
    <w:p w:rsidR="000C3688" w:rsidRDefault="000C3688" w:rsidP="00020AC7">
      <w:r>
        <w:t xml:space="preserve">2. Z przyczyn formalno-prawnych Zamawiający dopuszcza zmianę terminu rozpoczęcia wykonania zamówienia z zastrzeżeniem granicznego terminu wykonania zamówienia do 31.12.2018 r., oraz po skutecznym przeprowadzeniu procesu zmiany sprzedawcy u OSD.   </w:t>
      </w:r>
    </w:p>
    <w:p w:rsidR="000C3688" w:rsidRDefault="000C3688" w:rsidP="00020AC7"/>
    <w:p w:rsidR="000C3688" w:rsidRPr="00B90B6F" w:rsidRDefault="000C3688" w:rsidP="00020AC7">
      <w:pPr>
        <w:rPr>
          <w:b/>
          <w:bCs/>
        </w:rPr>
      </w:pPr>
      <w:r w:rsidRPr="00B90B6F">
        <w:rPr>
          <w:b/>
          <w:bCs/>
        </w:rPr>
        <w:t xml:space="preserve">V. WARUNKI UDZIAŁU W POSTĘPOWANIU  </w:t>
      </w:r>
    </w:p>
    <w:p w:rsidR="000C3688" w:rsidRDefault="000C3688" w:rsidP="00020AC7"/>
    <w:p w:rsidR="000C3688" w:rsidRPr="00390806" w:rsidRDefault="000C3688" w:rsidP="007B4CB7">
      <w:r>
        <w:t>1.</w:t>
      </w:r>
      <w:r w:rsidRPr="00390806">
        <w:t xml:space="preserve">O udzielenie zamówienia mogą ubiegać się Wykonawcy, którzy:  </w:t>
      </w:r>
    </w:p>
    <w:p w:rsidR="000C3688" w:rsidRDefault="000C3688" w:rsidP="008F6ACA">
      <w:pPr>
        <w:pStyle w:val="ListParagraph"/>
      </w:pPr>
      <w:r>
        <w:t xml:space="preserve">1) nie podlegają wykluczeniu na podstawie art. 24 ust. 1 oraz ust. 5 pkt. 1 Ustawy Pzp; </w:t>
      </w:r>
    </w:p>
    <w:p w:rsidR="000C3688" w:rsidRDefault="000C3688" w:rsidP="008F6ACA">
      <w:pPr>
        <w:pStyle w:val="ListParagraph"/>
      </w:pPr>
      <w:r>
        <w:t xml:space="preserve">2) spełniają warunki udziału w postępowaniu dotyczące:  </w:t>
      </w:r>
    </w:p>
    <w:p w:rsidR="000C3688" w:rsidRPr="007B4CB7" w:rsidRDefault="000C3688" w:rsidP="007B4CB7">
      <w:pPr>
        <w:pStyle w:val="ListParagraph"/>
        <w:rPr>
          <w:highlight w:val="green"/>
        </w:rPr>
      </w:pPr>
      <w:r>
        <w:t xml:space="preserve">a) 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w:t>
      </w:r>
      <w:r w:rsidRPr="00390806">
        <w:t>zamówienia</w:t>
      </w:r>
      <w:r>
        <w:t>.</w:t>
      </w:r>
    </w:p>
    <w:p w:rsidR="000C3688" w:rsidRDefault="000C3688" w:rsidP="001C246D">
      <w:r w:rsidRPr="00390806">
        <w:t>2.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0C3688" w:rsidRDefault="000C3688" w:rsidP="00020AC7"/>
    <w:p w:rsidR="000C3688" w:rsidRDefault="000C3688" w:rsidP="001C246D">
      <w:r>
        <w:t xml:space="preserve">Wykonawca, który powołuje się na zasoby innych podmiotów w celu wykazania braku istnienia wobec nich podstaw wykluczenia oraz spełniania, w zakresie, w jakim powołuje się na ich zasoby, warunków udziału w postępowaniu lub kryteriów selekcji:  </w:t>
      </w:r>
    </w:p>
    <w:p w:rsidR="000C3688" w:rsidRDefault="000C3688" w:rsidP="00020AC7"/>
    <w:p w:rsidR="000C3688" w:rsidRDefault="000C3688" w:rsidP="00671911">
      <w:pPr>
        <w:ind w:left="708"/>
      </w:pPr>
      <w:r>
        <w:t xml:space="preserve">1) składa także oświadczenia w zakresie wskazanym w zał. nr 3 i 4 do SIWZ 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(Dz. U. z 2016 r., poz. 1126). </w:t>
      </w:r>
    </w:p>
    <w:p w:rsidR="000C3688" w:rsidRDefault="000C3688" w:rsidP="00020AC7"/>
    <w:p w:rsidR="000C3688" w:rsidRDefault="000C3688" w:rsidP="00671911">
      <w:r>
        <w:t xml:space="preserve">3.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0C3688" w:rsidRDefault="000C3688" w:rsidP="000B79B5">
      <w:pPr>
        <w:ind w:left="708"/>
      </w:pPr>
      <w:r>
        <w:t xml:space="preserve">a) ponoszą solidarną odpowiedzialność za niewykonanie lub nienależyte wykonanie zobowiązania; </w:t>
      </w:r>
    </w:p>
    <w:p w:rsidR="000C3688" w:rsidRDefault="000C3688" w:rsidP="000B79B5">
      <w:pPr>
        <w:ind w:left="708"/>
      </w:pPr>
      <w: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0C3688" w:rsidRDefault="000C3688" w:rsidP="000B79B5">
      <w:pPr>
        <w:ind w:left="708"/>
      </w:pPr>
      <w:r>
        <w:t xml:space="preserve">c) pełnomocnictwo musi wynikać z umowy lub z innej czynności prawnej, mieć formę pisemną; fakt ustanowienia Pełnomocnika musi wynikać z załączonych do oferty dokumentów, wszelka korespondencja prowadzona będzie z Pełnomocnikiem; </w:t>
      </w:r>
    </w:p>
    <w:p w:rsidR="000C3688" w:rsidRDefault="000C3688" w:rsidP="00020AC7"/>
    <w:p w:rsidR="000C3688" w:rsidRDefault="000C3688" w:rsidP="00020AC7">
      <w:r>
        <w:t xml:space="preserve">W przypadku wspólnego ubiegania się o zamówienie przez wykonawców, oświadczenia w zakresie wskazanym w zał. nr 3 i 4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0C3688" w:rsidRDefault="000C3688" w:rsidP="00020AC7"/>
    <w:p w:rsidR="000C3688" w:rsidRPr="007B4CB7" w:rsidRDefault="000C3688" w:rsidP="00020AC7">
      <w:pPr>
        <w:rPr>
          <w:b/>
          <w:bCs/>
        </w:rPr>
      </w:pPr>
      <w:r w:rsidRPr="00B90B6F">
        <w:rPr>
          <w:b/>
          <w:bCs/>
        </w:rPr>
        <w:t xml:space="preserve">VI PODSTAWY WYKLUCZENIA </w:t>
      </w:r>
    </w:p>
    <w:p w:rsidR="000C3688" w:rsidRDefault="000C3688" w:rsidP="00020AC7">
      <w:r>
        <w:t xml:space="preserve">1. O udzielenie zamówienia mogą ubiegać się Wykonawcy, którzy nie podlegają wykluczeniu na podstawie art. 24 ust. 1 pkt 12 - 23 Ustawy Pzp. </w:t>
      </w:r>
    </w:p>
    <w:p w:rsidR="000C3688" w:rsidRDefault="000C3688" w:rsidP="00020AC7">
      <w:r>
        <w:t xml:space="preserve">2.  Podstawy wykluczenia, o których mowa w art. 24 ust. 5 pkt 1 Ustawy Pzp.  </w:t>
      </w:r>
    </w:p>
    <w:p w:rsidR="000C3688" w:rsidRDefault="000C3688" w:rsidP="00020AC7">
      <w:r>
        <w:t xml:space="preserve"> Zamawiający przewiduje wykluczenie wykonawcy: </w:t>
      </w:r>
    </w:p>
    <w:p w:rsidR="000C3688" w:rsidRDefault="000C3688" w:rsidP="00020AC7">
      <w: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
    <w:p w:rsidR="000C3688" w:rsidRPr="00B90B6F" w:rsidRDefault="000C3688" w:rsidP="00020AC7">
      <w:pPr>
        <w:rPr>
          <w:b/>
          <w:bCs/>
        </w:rPr>
      </w:pPr>
      <w:r w:rsidRPr="00B90B6F">
        <w:rPr>
          <w:b/>
          <w:bCs/>
        </w:rPr>
        <w:t xml:space="preserve">VII WYKAZ OŚWIADCZEŃ LUB DOKUMENTÓW, POTWIERDZAJĄCYCH SPEŁNIENIE WARUNKÓW UDZIAŁU W POSTĘPOWANIU ORAZ BRAKU PODSTAW WYKLUCZENIA  </w:t>
      </w:r>
    </w:p>
    <w:p w:rsidR="000C3688" w:rsidRDefault="000C3688" w:rsidP="00020AC7">
      <w:r>
        <w:t xml:space="preserve"> 1. Do oferty wykonawca dołącza aktualne na dzień składania ofert oświadczenia w zakresie wskazanym </w:t>
      </w:r>
      <w:r w:rsidRPr="00416B3F">
        <w:t>w zał. nr 3 i 4 do SIWZ.</w:t>
      </w:r>
      <w:r>
        <w:t xml:space="preserve"> Informacje zawarte w oświadczeniach będą stanowić wstępne potwierdzenie, że wykonawca nie podlega wykluczeniu oraz spełnia warunki udziału w postępowaniu </w:t>
      </w:r>
    </w:p>
    <w:p w:rsidR="000C3688" w:rsidRDefault="000C3688" w:rsidP="009A441F">
      <w:r>
        <w:t xml:space="preserve">2.W przypadku wspólnego ubiegania się o zamówienie przez wykonawców oświadczenia w zakresie wskazanym w załącznikach nr 3 i 4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0C3688" w:rsidRDefault="000C3688" w:rsidP="00020AC7">
      <w:r>
        <w:t xml:space="preserve">Ocena warunków udziału w postępowaniu nastąpi na podstawie oświadczeń  i dokumentów przewidzianych w ustawie Prawo zamówień publicznych i Rozporządzeniu Ministra Rozwoju z dnia 26 lipca 2016 r. (Dz. U. z 2016 r., poz. 1126), na zasadzie spełnia/nie spełnia. </w:t>
      </w:r>
    </w:p>
    <w:p w:rsidR="000C3688" w:rsidRDefault="000C3688" w:rsidP="00020AC7">
      <w:pPr>
        <w:rPr>
          <w:rStyle w:val="FontStyle23"/>
          <w:rFonts w:ascii="Calibri" w:hAnsi="Calibri" w:cs="Calibri"/>
          <w:sz w:val="22"/>
          <w:szCs w:val="22"/>
        </w:rPr>
      </w:pPr>
      <w:r>
        <w:t xml:space="preserve">Uwaga: Zamawiający najpierw dokona oceny ofert, a następie zbada, czy Wykonawca, którego oferta została oceniona jako najkorzystniejsza, nie podlega wykluczeniu oraz spełnia warunki udziału w postępowaniu. </w:t>
      </w:r>
      <w:r w:rsidRPr="00334C2F">
        <w:rPr>
          <w:rStyle w:val="FontStyle23"/>
          <w:rFonts w:ascii="Calibri" w:hAnsi="Calibri" w:cs="Calibri"/>
          <w:sz w:val="22"/>
          <w:szCs w:val="22"/>
          <w:u w:val="single"/>
        </w:rPr>
        <w:t>Na wezwanie Zamawiającego Wykonawca dostarczy następujące dokumenty</w:t>
      </w:r>
      <w:r>
        <w:rPr>
          <w:rStyle w:val="FontStyle23"/>
          <w:rFonts w:ascii="Calibri" w:hAnsi="Calibri" w:cs="Calibri"/>
          <w:sz w:val="22"/>
          <w:szCs w:val="22"/>
        </w:rPr>
        <w:t>:</w:t>
      </w:r>
    </w:p>
    <w:p w:rsidR="000C3688" w:rsidRDefault="000C3688" w:rsidP="00334C2F">
      <w:pPr>
        <w:numPr>
          <w:ilvl w:val="0"/>
          <w:numId w:val="3"/>
        </w:numPr>
        <w:jc w:val="both"/>
      </w:pPr>
      <w:r>
        <w:t>Aktualny odpis z właściwego rejestru lub z centralnej ewidencji i informacji o działalności gospodarczej, jeżeli odrębne przepisy wymagają wpisu do rejestru lub ewidencji, w celu potwierdzenia braku podstaw wykluczenia na podstawie art. 24 ust. 5 pkt 1 Ustawy Pzp W przypadku składania oferty wspólnej ww. dokument składa każdy z wykonawców składających ofertę wspólną. W przypadku składania oferty przez spółkę cywilną wykonawca musi złożyć oddzielnie zaświadczenia dla każdego ze wspólników oraz oddzielnie na spółkę.</w:t>
      </w:r>
    </w:p>
    <w:p w:rsidR="000C3688" w:rsidRDefault="000C3688" w:rsidP="00334C2F">
      <w:pPr>
        <w:numPr>
          <w:ilvl w:val="0"/>
          <w:numId w:val="3"/>
        </w:numPr>
        <w:jc w:val="both"/>
      </w:pPr>
      <w:r>
        <w:t>Aktualnie obowiązującej koncesji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wyżej wymienionego dokumentu.</w:t>
      </w:r>
    </w:p>
    <w:p w:rsidR="000C3688" w:rsidRPr="00334C2F" w:rsidRDefault="000C3688" w:rsidP="00334C2F">
      <w:pPr>
        <w:ind w:left="360"/>
        <w:jc w:val="both"/>
      </w:pPr>
    </w:p>
    <w:p w:rsidR="000C3688" w:rsidRPr="00334C2F" w:rsidRDefault="000C3688" w:rsidP="00020AC7">
      <w:pPr>
        <w:rPr>
          <w:b/>
          <w:bCs/>
        </w:rPr>
      </w:pPr>
      <w:r w:rsidRPr="009A441F">
        <w:rPr>
          <w:b/>
          <w:bCs/>
        </w:rPr>
        <w:t xml:space="preserve">VIII. INFORMACJE O SPOSOBIE POROZUMIEWANIA SIĘ ZAMAWIAJĄCEGO Z WYKONAWCAMI ORAZ PRZEKAZYWANIA OŚWIADCZEŃ I DOKUMENTÓW ORAZ WSKAZANIE OSOBY UPRAWNIONEJ </w:t>
      </w:r>
      <w:r w:rsidRPr="003079A1">
        <w:rPr>
          <w:b/>
          <w:bCs/>
        </w:rPr>
        <w:t xml:space="preserve">DO POROZUMIEWANIA SIĘ Z WYKONAWCAMI </w:t>
      </w:r>
    </w:p>
    <w:p w:rsidR="000C3688" w:rsidRDefault="000C3688" w:rsidP="004C4A8F">
      <w:r>
        <w:t>1.Ofertę, oświadczenia, wnioski, zawiadomienia oraz informacje Zamawiający i Wykonawcy przekazują w formie pisemnej, osobiście, za pośrednictwem posłańca oraz zgodnie z wyborem Zamawiającego w przypadku wniosków i zawiadomień dopuszczalna jest również forma faksu.</w:t>
      </w:r>
    </w:p>
    <w:p w:rsidR="000C3688" w:rsidRPr="00884581" w:rsidRDefault="000C3688" w:rsidP="004C4A8F">
      <w:pPr>
        <w:rPr>
          <w:color w:val="FF0000"/>
        </w:rPr>
      </w:pPr>
      <w:r w:rsidRPr="00281676">
        <w:t xml:space="preserve">Wykonawca  zobowiązany  jest  przekazywać  dokumenty,  oświadczenia,  wnioski, zawiadomienia  oraz  informacje  w  sposób  umożliwiający  zapoznanie  się  przez Zamawiającego z ich treścią, tj. w poniedziałek w godz. </w:t>
      </w:r>
      <w:r w:rsidRPr="006F4A24">
        <w:t>7.30-15.30, we wtorek 7.30-17.00, środa – piątek w godz. 8.00-15.</w:t>
      </w:r>
      <w:r>
        <w:t>3</w:t>
      </w:r>
      <w:r w:rsidRPr="006F4A24">
        <w:t>0.</w:t>
      </w:r>
    </w:p>
    <w:p w:rsidR="000C3688" w:rsidRDefault="000C3688" w:rsidP="00020AC7">
      <w:r>
        <w:t xml:space="preserve">2.    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 </w:t>
      </w:r>
    </w:p>
    <w:p w:rsidR="000C3688" w:rsidRDefault="000C3688" w:rsidP="00020AC7">
      <w:r>
        <w:t xml:space="preserve">3. Oświadczenia, wnioski, zawiadomienia oraz informacje przekazane faksem uważa się za złożone w terminie, jeżeli ich treść dotarła do adresata przed upływem określonego terminu.  </w:t>
      </w:r>
    </w:p>
    <w:p w:rsidR="000C3688" w:rsidRDefault="000C3688" w:rsidP="00020AC7">
      <w:r>
        <w:t xml:space="preserve">4. Zamawiający dopuszcza porozumiewanie się drogą elektroniczną  </w:t>
      </w:r>
    </w:p>
    <w:p w:rsidR="000C3688" w:rsidRPr="006635D9" w:rsidRDefault="000C3688" w:rsidP="00020AC7">
      <w:pPr>
        <w:rPr>
          <w:lang w:val="en-US"/>
        </w:rPr>
      </w:pPr>
      <w:r w:rsidRPr="006635D9">
        <w:rPr>
          <w:lang w:val="en-US"/>
        </w:rPr>
        <w:t xml:space="preserve">(adres email: </w:t>
      </w:r>
      <w:r w:rsidRPr="006635D9">
        <w:rPr>
          <w:color w:val="4472C4"/>
          <w:lang w:val="en-US"/>
        </w:rPr>
        <w:t>umzelow@zelow.pl</w:t>
      </w:r>
      <w:r w:rsidRPr="006635D9">
        <w:rPr>
          <w:lang w:val="en-US"/>
        </w:rPr>
        <w:t>)</w:t>
      </w:r>
    </w:p>
    <w:p w:rsidR="000C3688" w:rsidRDefault="000C3688" w:rsidP="00020AC7">
      <w:r>
        <w:t xml:space="preserve">5.   Przed upływem terminu składania ofert Zamawiający może zmienić treść specyfikacji. Zmiana zostanie doręczona Wykonawcom, którym przekazano specyfikację istotnych warunków zamówienia oraz zostanie zamieszczona na stronie internetowej, na której jest udostępniona specyfikacja. </w:t>
      </w:r>
    </w:p>
    <w:p w:rsidR="000C3688" w:rsidRDefault="000C3688" w:rsidP="00281676">
      <w:r>
        <w:t xml:space="preserve">6.   </w:t>
      </w:r>
      <w:r w:rsidRPr="004C4A8F">
        <w:t>Osobami  uprawnionymi  do  kontaktowania  się  z  Wykonawcami  w sprawach formalno</w:t>
      </w:r>
      <w:r>
        <w:t>-</w:t>
      </w:r>
      <w:r w:rsidRPr="004C4A8F">
        <w:t>prawnych są  pracownicy Referatu Zamówień Publicznych Inwe</w:t>
      </w:r>
      <w:r>
        <w:t xml:space="preserve">stycji i Strategii Gminy Zelów </w:t>
      </w:r>
    </w:p>
    <w:p w:rsidR="000C3688" w:rsidRDefault="000C3688" w:rsidP="00281676">
      <w:r>
        <w:t xml:space="preserve">– tel.: 44 634 10 </w:t>
      </w:r>
      <w:r w:rsidRPr="004C4A8F">
        <w:t>00</w:t>
      </w:r>
      <w:r>
        <w:t xml:space="preserve">   </w:t>
      </w:r>
    </w:p>
    <w:p w:rsidR="000C3688" w:rsidRDefault="000C3688" w:rsidP="00281676">
      <w:r>
        <w:t xml:space="preserve">Forma pisemna jest zastrzeżona dla złożenia oferty wraz z załącznikami, w tym oświadczeń i dokumentów potwierdzających spełnianie warunków udziału w postępowaniu, brak podstaw do wykluczenia oraz pełnomocnictwa. </w:t>
      </w:r>
    </w:p>
    <w:p w:rsidR="000C3688" w:rsidRDefault="000C3688" w:rsidP="00281676"/>
    <w:p w:rsidR="000C3688" w:rsidRPr="007B4CB7" w:rsidRDefault="000C3688" w:rsidP="00020AC7">
      <w:pPr>
        <w:rPr>
          <w:b/>
          <w:bCs/>
        </w:rPr>
      </w:pPr>
      <w:r w:rsidRPr="00001078">
        <w:rPr>
          <w:b/>
          <w:bCs/>
        </w:rPr>
        <w:t xml:space="preserve">IX. WYMAGANIA DOTYCZĄCE WADIUM </w:t>
      </w:r>
    </w:p>
    <w:p w:rsidR="000C3688" w:rsidRDefault="000C3688" w:rsidP="00020AC7">
      <w:r>
        <w:t xml:space="preserve">Zamawiający nie wymaga wniesienia wadium. </w:t>
      </w:r>
    </w:p>
    <w:p w:rsidR="000C3688" w:rsidRDefault="000C3688" w:rsidP="00020AC7"/>
    <w:p w:rsidR="000C3688" w:rsidRPr="00C939AB" w:rsidRDefault="000C3688" w:rsidP="00020AC7">
      <w:r w:rsidRPr="00001078">
        <w:rPr>
          <w:b/>
          <w:bCs/>
        </w:rPr>
        <w:t xml:space="preserve">X. TERMIN ZWIĄZANIA OFERTĄ </w:t>
      </w:r>
    </w:p>
    <w:p w:rsidR="000C3688" w:rsidRDefault="000C3688" w:rsidP="00020AC7">
      <w:r>
        <w:t xml:space="preserve"> Wykonawca będzie związany złożoną ofertą przez okres 30 dni licząc od dnia składania ofert wskazanego w pkt. 1 działu XII specyfikacji </w:t>
      </w:r>
    </w:p>
    <w:p w:rsidR="000C3688" w:rsidRPr="00001078" w:rsidRDefault="000C3688" w:rsidP="00020AC7">
      <w:pPr>
        <w:rPr>
          <w:b/>
          <w:bCs/>
        </w:rPr>
      </w:pPr>
    </w:p>
    <w:p w:rsidR="000C3688" w:rsidRPr="00001078" w:rsidRDefault="000C3688" w:rsidP="00BD7C72">
      <w:pPr>
        <w:rPr>
          <w:b/>
          <w:bCs/>
        </w:rPr>
      </w:pPr>
      <w:r w:rsidRPr="00001078">
        <w:rPr>
          <w:b/>
          <w:bCs/>
        </w:rPr>
        <w:t xml:space="preserve">XI. OPIS SPOSOBU PRZYGOTOWANIA OFERT </w:t>
      </w:r>
    </w:p>
    <w:p w:rsidR="000C3688" w:rsidRDefault="000C3688" w:rsidP="00020AC7">
      <w:r>
        <w:t xml:space="preserve">1. Ofertę należy złożyć w formie pisemnej wraz z kompletem dokumentów, o których mowa  </w:t>
      </w:r>
      <w:r w:rsidRPr="00C939AB">
        <w:t>w pkt. 4</w:t>
      </w:r>
      <w:r>
        <w:t xml:space="preserve"> niniejszego działu. Winna ona być spięta w sposób uniemożliwiający jej rozdzielenie, sporządzona w języku polskim, pismem maszynowym, drukiem komputerowym lub nieścieralnym atramentem oraz podpisana przez upoważnionego do reprezentacji przedstawiciela Wykonawcy. Ofertę należy umieścić w kopercie. Kopertę należy zaadresować na adres </w:t>
      </w:r>
      <w:r w:rsidRPr="00001078">
        <w:t>Zamawiającego wskazany</w:t>
      </w:r>
      <w:r>
        <w:t xml:space="preserve"> na stronie tytułowej niniejszej specyfikacji oraz opisać </w:t>
      </w:r>
      <w:r w:rsidRPr="00001078">
        <w:t>„OFERTA NA PRZETARG: ZAKUP ENERGII ELEKTRYCZNEJ NA POTRZEBY GMINY ZELÓW</w:t>
      </w:r>
      <w:r>
        <w:t xml:space="preserve"> W OKRESIE OD 01.01.2018R. DO 31.12.2018R.”, a także opatrzyć dodatkowym zastrzeżeniem „NIE OTWIERAĆ PRZED </w:t>
      </w:r>
      <w:r w:rsidRPr="00BE5931">
        <w:rPr>
          <w:color w:val="000000"/>
        </w:rPr>
        <w:t>14.11.2017r.</w:t>
      </w:r>
      <w:r>
        <w:rPr>
          <w:color w:val="FF0000"/>
        </w:rPr>
        <w:t xml:space="preserve"> </w:t>
      </w:r>
      <w:r w:rsidRPr="00416B3F">
        <w:t>godz. 1</w:t>
      </w:r>
      <w:r>
        <w:t>1</w:t>
      </w:r>
      <w:r w:rsidRPr="00416B3F">
        <w:t>:</w:t>
      </w:r>
      <w:r>
        <w:t xml:space="preserve">00” Kopertę należy opisać również pełną nazwą i adresem Wykonawcy. </w:t>
      </w:r>
    </w:p>
    <w:p w:rsidR="000C3688" w:rsidRDefault="000C3688" w:rsidP="00020AC7">
      <w:r w:rsidRPr="00A70FEC">
        <w:t xml:space="preserve">2. Wykonawca może wprowadzić zmiany lub wycofać ofertę pod warunkiem, że o wprowadzeniu zmian lub wycofaniu </w:t>
      </w:r>
      <w:r>
        <w:t>Zamawiający</w:t>
      </w:r>
      <w:r w:rsidRPr="00A70FEC">
        <w:t xml:space="preserve"> zostanie poinformowany na piśmie przed upływem terminu składania ofert, wskazanego w pkt. 1 dziale XII niniejszej specyfikacji.</w:t>
      </w:r>
    </w:p>
    <w:p w:rsidR="000C3688" w:rsidRDefault="000C3688" w:rsidP="00020AC7">
      <w:r>
        <w:t xml:space="preserve">3.W przypadku zmiany oferty Wykonawca składa w miejsce oferty dotychczasowej nową ofertę. Wycofanie oferty oznacza rezygnację Wykonawcy z udziału w danym postępowaniu o udzielenie zamówienia publicznego. Wykonawca nie może wycofać oferty oraz wprowadzić zmian w jej treści po upływie terminu, o którym mowa w pkt. 1 dziale XII niniejszej specyfikacji. </w:t>
      </w:r>
    </w:p>
    <w:p w:rsidR="000C3688" w:rsidRDefault="000C3688" w:rsidP="00020AC7">
      <w:r>
        <w:t xml:space="preserve">4. Oferta winna zawierać: </w:t>
      </w:r>
    </w:p>
    <w:p w:rsidR="000C3688" w:rsidRDefault="000C3688" w:rsidP="00BD7C72">
      <w:pPr>
        <w:ind w:left="708"/>
      </w:pPr>
      <w:r>
        <w:t xml:space="preserve">1) formularz oferty (zał. nr 2 do SIWZ) wypełniony i podpisany zgodnie z postanowieniami SIWZ, z podaniem: </w:t>
      </w:r>
    </w:p>
    <w:p w:rsidR="000C3688" w:rsidRDefault="000C3688" w:rsidP="00BD7C72">
      <w:pPr>
        <w:ind w:left="1416"/>
      </w:pPr>
      <w:r>
        <w:t xml:space="preserve">a) imienia i nazwiska, nazwy (Firmy) oraz adresu (siedziby), a także nr faksu i adresu e-mail Wykonawcy , </w:t>
      </w:r>
    </w:p>
    <w:p w:rsidR="000C3688" w:rsidRDefault="000C3688" w:rsidP="00BD7C72">
      <w:pPr>
        <w:ind w:left="1416"/>
      </w:pPr>
      <w:r>
        <w:t xml:space="preserve">b) przedmiot zamówienia oraz wartości zamówienia wyrażonej liczbowo i słownie kwotą brutto (łącznie z podatkiem VAT), obejmującej całkowity koszt realizacji zamówienia, </w:t>
      </w:r>
    </w:p>
    <w:p w:rsidR="000C3688" w:rsidRDefault="000C3688" w:rsidP="00BD7C72">
      <w:pPr>
        <w:ind w:left="1416"/>
      </w:pPr>
      <w:r>
        <w:t xml:space="preserve">c) terminu wykonania, </w:t>
      </w:r>
    </w:p>
    <w:p w:rsidR="000C3688" w:rsidRDefault="000C3688" w:rsidP="00BD7C72">
      <w:pPr>
        <w:ind w:left="708"/>
      </w:pPr>
      <w:r>
        <w:t>2) aktualne na dzień składania ofert oświadczenia w zakresie wskazanym w zał</w:t>
      </w:r>
      <w:r w:rsidRPr="00416B3F">
        <w:t>. nr 3 i 4 do SIWZ</w:t>
      </w:r>
    </w:p>
    <w:p w:rsidR="000C3688" w:rsidRDefault="000C3688" w:rsidP="00BD7C72">
      <w:pPr>
        <w:ind w:left="708"/>
      </w:pPr>
      <w:r>
        <w:t xml:space="preserve"> 3) informacji o podwykonawstwie (jeżeli Wykonawca przewiduje podwykonawstwo w przeciwnym wypadku Zamawiający uzna, że Wykonawca nie zamierza powierzać podwykonawcom żadnej części zamówienia.)</w:t>
      </w:r>
    </w:p>
    <w:p w:rsidR="000C3688" w:rsidRDefault="000C3688" w:rsidP="00BD7C72"/>
    <w:p w:rsidR="000C3688" w:rsidRDefault="000C3688" w:rsidP="00BD7C72">
      <w:r>
        <w:t xml:space="preserve"> 5. Formularz ofertowy i załączniki winny być podpisane przez osobę/osoby upoważnione do składania oświadczeń woli w imieniu Wykonawcy.</w:t>
      </w:r>
    </w:p>
    <w:p w:rsidR="000C3688" w:rsidRDefault="000C3688" w:rsidP="00BD7C72">
      <w:r>
        <w:t xml:space="preserve">6. W przypadku podpisywania ww. dokumentów przez pełnomocnika, do oferty należy dołączyć pełnomocnictwo. </w:t>
      </w:r>
    </w:p>
    <w:p w:rsidR="000C3688" w:rsidRDefault="000C3688" w:rsidP="00BD7C72">
      <w:r>
        <w:t xml:space="preserve">7. Wykonawcy winni przedstawić wyłącznie oferty zgodnie z wymaganiami określonymi w niniejszej specyfikacji. Wykonawca ponosi wszystkie koszty związane z przygotowaniem i złożeniem oferty. </w:t>
      </w:r>
    </w:p>
    <w:p w:rsidR="000C3688" w:rsidRDefault="000C3688" w:rsidP="00020AC7">
      <w:r>
        <w:t>8</w:t>
      </w:r>
      <w:bookmarkStart w:id="0" w:name="_GoBack"/>
      <w:bookmarkEnd w:id="0"/>
      <w:r>
        <w:t xml:space="preserve">. Jeżeli niektóre informacje zawarte w ofercie stanowią tajemnicę przedsiębiorstwa  w rozumieniu przepisów o zwalczaniu nieuczciwej konkurencji, Wykonawca może zgodnie  z art. 8 ust. 3 Ustawy Pzp zastrzec w ofercie, które informacje nie mogą być udostępnione innym uczestnikom postępowania oraz powinien wykazać, iż zastrzeżone informacje stanowią tajemnicę przedsiębiorstwa. Wykonawca zobowiązany jest załączyć pismo wykazujące i uzasadniające, iż zastrzeżone przez niego informacje stanowią tajemnice przedsiębiorstwa. Informacje te winny być umieszczone w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86 ust.4 Ustawy Pzp. </w:t>
      </w:r>
    </w:p>
    <w:p w:rsidR="000C3688" w:rsidRPr="007B4CB7" w:rsidRDefault="000C3688" w:rsidP="00020AC7">
      <w:pPr>
        <w:rPr>
          <w:b/>
          <w:bCs/>
        </w:rPr>
      </w:pPr>
      <w:r w:rsidRPr="00DA634F">
        <w:rPr>
          <w:b/>
          <w:bCs/>
        </w:rPr>
        <w:t xml:space="preserve">XII. MIEJSCE ORAZ TERMIN SKŁADANIA I OTWARCIA OFERT </w:t>
      </w:r>
    </w:p>
    <w:p w:rsidR="000C3688" w:rsidRDefault="000C3688" w:rsidP="00020AC7">
      <w:r>
        <w:t xml:space="preserve">1) Oferty należy składać w siedzibie </w:t>
      </w:r>
      <w:r w:rsidRPr="001070E3">
        <w:t>Zamawiającego</w:t>
      </w:r>
      <w:r>
        <w:t xml:space="preserve">- Gmina Zelów, Ul. Żeromskiego 23, 97-425 Zelów, </w:t>
      </w:r>
      <w:r w:rsidRPr="00112945">
        <w:t xml:space="preserve">pokój nr </w:t>
      </w:r>
      <w:r>
        <w:t xml:space="preserve">102 do </w:t>
      </w:r>
      <w:r w:rsidRPr="00416B3F">
        <w:t>dnia</w:t>
      </w:r>
      <w:r>
        <w:t xml:space="preserve"> 14.11.2017r.  </w:t>
      </w:r>
      <w:r w:rsidRPr="00105578">
        <w:t>do godz. 1</w:t>
      </w:r>
      <w:r>
        <w:t>0</w:t>
      </w:r>
      <w:r w:rsidRPr="00105578">
        <w:t>:00</w:t>
      </w:r>
    </w:p>
    <w:p w:rsidR="000C3688" w:rsidRDefault="000C3688" w:rsidP="00020AC7">
      <w:r>
        <w:t xml:space="preserve">2) Komisyjne otwarcie ofert nastąpi </w:t>
      </w:r>
      <w:r w:rsidRPr="003A4AE2">
        <w:t xml:space="preserve">w siedzibie Zamawiającego </w:t>
      </w:r>
      <w:r>
        <w:t xml:space="preserve">Urząd Gminy Zelów, Ul. Żeromskiego 23, 97-425 Zelów, (sala 201-sala konferencyjna)w dniu </w:t>
      </w:r>
      <w:r w:rsidRPr="00BE5931">
        <w:rPr>
          <w:color w:val="000000"/>
        </w:rPr>
        <w:t>14.11.2017r.</w:t>
      </w:r>
      <w:r>
        <w:rPr>
          <w:color w:val="FF0000"/>
        </w:rPr>
        <w:t xml:space="preserve"> </w:t>
      </w:r>
      <w:r w:rsidRPr="00105578">
        <w:t>o godz. 1</w:t>
      </w:r>
      <w:r>
        <w:t>1</w:t>
      </w:r>
      <w:r w:rsidRPr="00105578">
        <w:t>:</w:t>
      </w:r>
      <w:r>
        <w:t xml:space="preserve">00. </w:t>
      </w:r>
      <w:r w:rsidRPr="004A5876">
        <w:t>Kolejność  otwierania  ofert  jest  zgodna  z kolejnością rejestracji ich wpływu do Zamawiającego.</w:t>
      </w:r>
    </w:p>
    <w:p w:rsidR="000C3688" w:rsidRDefault="000C3688" w:rsidP="00ED4D8A">
      <w:r>
        <w:t xml:space="preserve">3.  Podczas  otwarcia  ofert  Zamawiający  ogłosi  nazwy i adresy Wykonawców  oraz informację dotyczące ceny  wykonania zamówienia.  </w:t>
      </w:r>
    </w:p>
    <w:p w:rsidR="000C3688" w:rsidRDefault="000C3688" w:rsidP="00ED4D8A">
      <w:r>
        <w:t xml:space="preserve">4.  Wykonawcy mogą być obecni przy otwieraniu ofert. W przypadku, gdy Wykonawca nie był obecny przy  otwieraniu ofert, może wystąpić do Zamawiającego z wnioskiem o przesłanie  informacji  podawanych  w  trakcie  otwarcia ofert.  Zamawiający  prześle niezwłocznie te informacje.  </w:t>
      </w:r>
    </w:p>
    <w:p w:rsidR="000C3688" w:rsidRDefault="000C3688" w:rsidP="00ED4D8A"/>
    <w:p w:rsidR="000C3688" w:rsidRDefault="000C3688" w:rsidP="00ED4D8A">
      <w:r>
        <w:t>Oferty nie spełniające wymagań określonych w ustawie Prawo zamówień publicznych i SIWZ zostaną odrzucone</w:t>
      </w:r>
    </w:p>
    <w:p w:rsidR="000C3688" w:rsidRDefault="000C3688" w:rsidP="00020AC7"/>
    <w:p w:rsidR="000C3688" w:rsidRPr="00260ECE" w:rsidRDefault="000C3688" w:rsidP="00020AC7">
      <w:pPr>
        <w:rPr>
          <w:b/>
          <w:bCs/>
        </w:rPr>
      </w:pPr>
      <w:r w:rsidRPr="005A53C3">
        <w:rPr>
          <w:b/>
          <w:bCs/>
        </w:rPr>
        <w:t xml:space="preserve">XIII. OPIS SPOSOBU OBLICZENIA WARTOŚCI ZAMÓWIENIA </w:t>
      </w:r>
    </w:p>
    <w:p w:rsidR="000C3688" w:rsidRDefault="000C3688" w:rsidP="00020AC7">
      <w:r>
        <w:t xml:space="preserve">1. Wartość przedstawiona w ofercie jest wyrażona w polskich złotych. </w:t>
      </w:r>
    </w:p>
    <w:p w:rsidR="000C3688" w:rsidRDefault="000C3688" w:rsidP="00020AC7">
      <w:r>
        <w:t xml:space="preserve">2. Podstawą do kalkulacji wartości ofertowej jest zestawienie punktów odbioru stanowiące zał. nr 1  do SIWZ. </w:t>
      </w:r>
    </w:p>
    <w:p w:rsidR="000C3688" w:rsidRDefault="000C3688" w:rsidP="00020AC7">
      <w:r>
        <w:t xml:space="preserve">3. Wartość brutto oferty oblicza się z zastosowaniem iloczynu cen jednostkowych netto oraz szacowanego zużycia energii (kWh) zawartego w Szczegółowym opisie przedmiotu zamówienia stanowiącym załącznik nr 1 do SIWZ, powiększonego o należny podatek VAT. </w:t>
      </w:r>
    </w:p>
    <w:p w:rsidR="000C3688" w:rsidRDefault="000C3688" w:rsidP="00020AC7">
      <w:r>
        <w:t xml:space="preserve">4. Wykonawca określi wartość realizacji zamówienia zgodnie z Formularzem oferty, który stanowi zał. nr 2 do SIWZ. </w:t>
      </w:r>
    </w:p>
    <w:p w:rsidR="000C3688" w:rsidRDefault="000C3688" w:rsidP="00020AC7">
      <w:r>
        <w:t xml:space="preserve">5. Cena brutto w Formularzu oferty (kolumna 5), o którym mowa powyżej musi być wyrażona  w złotych polskich z dokładnością do dwóch miejsc po przecinku. </w:t>
      </w:r>
    </w:p>
    <w:p w:rsidR="000C3688" w:rsidRDefault="000C3688" w:rsidP="00020AC7">
      <w:r>
        <w:t xml:space="preserve">6. Ceny jednostkowe netto zawarte w Formularzu oferty (kolumna 1), o którym mowa powyżej, muszą być wyrażone w złotych polskich z dokładnością do czterech miejsc po przecinku. </w:t>
      </w:r>
    </w:p>
    <w:p w:rsidR="000C3688" w:rsidRDefault="000C3688" w:rsidP="00020AC7">
      <w:r>
        <w:t xml:space="preserve">7. Wszelkie rozliczenia między Zamawiającym a Wykonawcą prowadzone będą w złotych polskich. </w:t>
      </w:r>
    </w:p>
    <w:p w:rsidR="000C3688" w:rsidRDefault="000C3688" w:rsidP="00020AC7">
      <w:r>
        <w:t xml:space="preserve">8. Wykonawca oblicza wartość brutto według stawki VAT obowiązującej w dniu składania oferty. </w:t>
      </w:r>
    </w:p>
    <w:p w:rsidR="000C3688" w:rsidRDefault="000C3688" w:rsidP="00020AC7">
      <w:r>
        <w:t xml:space="preserve">9. Cena jednostkowa netto (tj. cena bez podatku VAT) będzie podlegała zmianie tylko w przypadku ustawowej zmiany opodatkowania energii elektrycznej podatkiem akcyzowym. Ceny jednostkowe muszą obejmować wszystkie koszty i składniki związane z realizacją przedmiotu umowy, należności wynikające z obowiązujących przepisów.  </w:t>
      </w:r>
    </w:p>
    <w:p w:rsidR="000C3688" w:rsidRDefault="000C3688" w:rsidP="00020AC7">
      <w:r>
        <w:t xml:space="preserve">10. Cena winna obejmować wszystkie zobowiązania, składniki i koszty związane z wykonaniem zamówienia. </w:t>
      </w:r>
    </w:p>
    <w:p w:rsidR="000C3688" w:rsidRPr="005A53C3" w:rsidRDefault="000C3688" w:rsidP="00020AC7">
      <w:pPr>
        <w:rPr>
          <w:b/>
          <w:bCs/>
        </w:rPr>
      </w:pPr>
      <w:r w:rsidRPr="005A53C3">
        <w:rPr>
          <w:b/>
          <w:bCs/>
        </w:rPr>
        <w:t xml:space="preserve">XIV. OPIS KRYTERIÓW, KTÓRYMI ZAMAWIAJĄCY BĘDZIE SIĘ KIEROWAŁ PRZY WYBORZE OFERTY, WRAZ Z PODANIEM WAG TYCH KRYTERIÓW I SPOSOBU OCENY OFERT </w:t>
      </w:r>
    </w:p>
    <w:p w:rsidR="000C3688" w:rsidRDefault="000C3688" w:rsidP="00020AC7"/>
    <w:p w:rsidR="000C3688" w:rsidRDefault="000C3688" w:rsidP="00020AC7">
      <w:r>
        <w:t xml:space="preserve">1. Oferty oceniane będą w dwóch etapach: </w:t>
      </w:r>
    </w:p>
    <w:p w:rsidR="000C3688" w:rsidRDefault="000C3688" w:rsidP="00020AC7">
      <w:r w:rsidRPr="00480ED4">
        <w:rPr>
          <w:b/>
          <w:bCs/>
        </w:rPr>
        <w:t>I etap:</w:t>
      </w:r>
      <w:r>
        <w:t xml:space="preserve"> ocena w zakresie wymagań formalnych i kompletności oferty.</w:t>
      </w:r>
    </w:p>
    <w:p w:rsidR="000C3688" w:rsidRDefault="000C3688" w:rsidP="00020AC7">
      <w:r>
        <w:t xml:space="preserve"> 1) Oferty niespełniające wymagań określonych w ustawie Prawo zamówień publicznych i SIWZ zostaną odrzucone. </w:t>
      </w:r>
    </w:p>
    <w:p w:rsidR="000C3688" w:rsidRDefault="000C3688" w:rsidP="00020AC7">
      <w:r>
        <w:t xml:space="preserve">2) Rozpatrywane będą oferty niepodlegające odrzuceniu, złożone przez Wykonawców niepodlegających wykluczeniu zgodnie z ustawą Prawo zamówień publicznych i SIWZ. </w:t>
      </w:r>
    </w:p>
    <w:p w:rsidR="000C3688" w:rsidRDefault="000C3688" w:rsidP="00020AC7">
      <w:r>
        <w:t xml:space="preserve">3) W toku dokonywania kwalifikacji i oceny złożonych </w:t>
      </w:r>
      <w:r w:rsidRPr="005A53C3">
        <w:t>ofert Zamawiający</w:t>
      </w:r>
      <w:r>
        <w:t xml:space="preserve"> może żądać udzielenia przez Wykonawców wyjaśnień dotyczących treści złożonych przez nich ofert oraz stosownie do art. 26 ust. 4 Ustawy Prawo zamówień publicznych i SIWZ. </w:t>
      </w:r>
    </w:p>
    <w:p w:rsidR="000C3688" w:rsidRDefault="000C3688" w:rsidP="00020AC7"/>
    <w:p w:rsidR="000C3688" w:rsidRDefault="000C3688" w:rsidP="00020AC7">
      <w:r w:rsidRPr="00480ED4">
        <w:rPr>
          <w:b/>
          <w:bCs/>
        </w:rPr>
        <w:t>II etap:</w:t>
      </w:r>
      <w:r>
        <w:t xml:space="preserve"> ocena merytoryczna według określonego kryterium. </w:t>
      </w:r>
    </w:p>
    <w:p w:rsidR="000C3688" w:rsidRDefault="000C3688" w:rsidP="00020AC7">
      <w:r>
        <w:t xml:space="preserve">Kryterium Cena (koszt) – waga 100%. </w:t>
      </w:r>
    </w:p>
    <w:p w:rsidR="000C3688" w:rsidRDefault="000C3688" w:rsidP="00020AC7">
      <w:r>
        <w:t xml:space="preserve">Kryterium wyboru oferty najkorzystniejszej będzie najniższa cena. Oferta z najniższą ceną spośród ofert nieodrzuconych otrzyma 100 punktów. Pozostałe proporcjonalnie mniej, według formuły: </w:t>
      </w:r>
      <w:r w:rsidRPr="00A30002">
        <w:rPr>
          <w:b/>
          <w:bCs/>
        </w:rPr>
        <w:t>C=(C</w:t>
      </w:r>
      <w:r w:rsidRPr="00A30002">
        <w:rPr>
          <w:b/>
          <w:bCs/>
          <w:sz w:val="16"/>
          <w:szCs w:val="16"/>
        </w:rPr>
        <w:t>min</w:t>
      </w:r>
      <w:r w:rsidRPr="00A30002">
        <w:rPr>
          <w:b/>
          <w:bCs/>
        </w:rPr>
        <w:t xml:space="preserve"> / C</w:t>
      </w:r>
      <w:r w:rsidRPr="00A30002">
        <w:rPr>
          <w:b/>
          <w:bCs/>
          <w:sz w:val="16"/>
          <w:szCs w:val="16"/>
        </w:rPr>
        <w:t>oferta</w:t>
      </w:r>
      <w:r w:rsidRPr="00A30002">
        <w:rPr>
          <w:b/>
          <w:bCs/>
        </w:rPr>
        <w:t>) * 100 pkt</w:t>
      </w:r>
      <w:r>
        <w:t xml:space="preserve">., </w:t>
      </w:r>
    </w:p>
    <w:p w:rsidR="000C3688" w:rsidRDefault="000C3688" w:rsidP="00020AC7">
      <w:r>
        <w:t>C</w:t>
      </w:r>
      <w:r w:rsidRPr="00A30002">
        <w:rPr>
          <w:sz w:val="16"/>
          <w:szCs w:val="16"/>
        </w:rPr>
        <w:t>min</w:t>
      </w:r>
      <w:r>
        <w:t xml:space="preserve">  oznacza najniższą cenę zaoferowaną w postępowaniu, </w:t>
      </w:r>
    </w:p>
    <w:p w:rsidR="000C3688" w:rsidRDefault="000C3688" w:rsidP="00020AC7">
      <w:r>
        <w:t>C</w:t>
      </w:r>
      <w:r w:rsidRPr="00A30002">
        <w:rPr>
          <w:sz w:val="16"/>
          <w:szCs w:val="16"/>
        </w:rPr>
        <w:t>oferta</w:t>
      </w:r>
      <w:r>
        <w:t xml:space="preserve">  cena badanej oferty. </w:t>
      </w:r>
    </w:p>
    <w:p w:rsidR="000C3688" w:rsidRDefault="000C3688" w:rsidP="00020AC7"/>
    <w:p w:rsidR="000C3688" w:rsidRDefault="000C3688" w:rsidP="00020AC7">
      <w:r>
        <w:t xml:space="preserve">Kryterium ceny zostało zastosowane jako jedyne kryterium oceny ofert, gdyż przedmiot zamówienia ma ustalone standardy jakościowe. Standardy jakościowe zostały opisane w § 38 – 43 Rozporządzenia Ministra Gospodarki z dnia 4 maja 2007 r. w sprawie szczegółowych warunków funkcjonowania systemu elektroenergetycznego (Dz. U. nr 93 poz. 623 z późn. zm.) </w:t>
      </w:r>
    </w:p>
    <w:p w:rsidR="000C3688" w:rsidRDefault="000C3688" w:rsidP="00020AC7"/>
    <w:p w:rsidR="000C3688" w:rsidRDefault="000C3688" w:rsidP="00020AC7">
      <w:r>
        <w:t xml:space="preserve">2. Przy wyborze oferty </w:t>
      </w:r>
      <w:r w:rsidRPr="003A4AE2">
        <w:t>Zamawiający</w:t>
      </w:r>
      <w:r>
        <w:t xml:space="preserve"> będzie się kierował następującymi kryteriami:        </w:t>
      </w:r>
    </w:p>
    <w:p w:rsidR="000C3688" w:rsidRDefault="000C3688" w:rsidP="00020AC7">
      <w:r w:rsidRPr="00A30002">
        <w:rPr>
          <w:b/>
          <w:bCs/>
        </w:rPr>
        <w:t>Cena oferty  -   100 %</w:t>
      </w:r>
    </w:p>
    <w:p w:rsidR="000C3688" w:rsidRDefault="000C3688" w:rsidP="00020AC7">
      <w:r>
        <w:t xml:space="preserve">Sposób obliczenia kryterium: maksymalna ilość punktów do uzyskania – 100.  </w:t>
      </w:r>
    </w:p>
    <w:p w:rsidR="000C3688" w:rsidRDefault="000C3688" w:rsidP="00A30002">
      <w:r w:rsidRPr="00480ED4">
        <w:t>Liczba punktów przyznanych za oferowaną cenę będzie liczona ilorazem ceny najniższej do analizowanej pomnożonej przez 100</w:t>
      </w:r>
      <w:r>
        <w:t xml:space="preserve">. Otrzymana ilość punktów zostanie pomnożona przez wagę kryterium. </w:t>
      </w:r>
    </w:p>
    <w:p w:rsidR="000C3688" w:rsidRDefault="000C3688" w:rsidP="00A30002">
      <w:r>
        <w:t xml:space="preserve">3. Oferta, która otrzyma najwyższą wynikową ilość punktów zostanie uznana     za najkorzystniejszą, pozostałe oferty zostaną sklasyfikowane zgodnie z ilością uzyskanych   punktów. </w:t>
      </w:r>
    </w:p>
    <w:p w:rsidR="000C3688" w:rsidRDefault="000C3688" w:rsidP="00A30002">
      <w:r>
        <w:t xml:space="preserve">4.   Niezwłocznie po otwarciu ofert Zamawiający zamieszcza na stronie internetowej informacje dotyczące:                  </w:t>
      </w:r>
    </w:p>
    <w:p w:rsidR="000C3688" w:rsidRDefault="000C3688" w:rsidP="00A30002">
      <w:r>
        <w:t xml:space="preserve">1)  kwoty, jaką zamierza przeznaczyć na sfinansowanie zamówienia;                  </w:t>
      </w:r>
    </w:p>
    <w:p w:rsidR="000C3688" w:rsidRDefault="000C3688" w:rsidP="00A30002">
      <w:r>
        <w:t xml:space="preserve">2)  firm oraz adresów wykonawców, którzy złożyli oferty w terminie;                   </w:t>
      </w:r>
    </w:p>
    <w:p w:rsidR="000C3688" w:rsidRDefault="000C3688" w:rsidP="00A30002">
      <w:r>
        <w:t xml:space="preserve">3) ceny, terminu wykonania zamówienia, okresu gwarancji i warunków płatności zawartych w ofertach. </w:t>
      </w:r>
    </w:p>
    <w:p w:rsidR="000C3688" w:rsidRDefault="000C3688" w:rsidP="00A30002">
      <w:r>
        <w:t xml:space="preserve">5. Niezwłocznie po wyborze najkorzystniejszej oferty Pełnomocnik Zamawiającego zawiadamia Wykonawców, którzy złożyli oferty, o: </w:t>
      </w:r>
    </w:p>
    <w:p w:rsidR="000C3688" w:rsidRDefault="000C3688" w:rsidP="003221F4">
      <w:pPr>
        <w:ind w:left="708"/>
      </w:pPr>
      <w: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0C3688" w:rsidRDefault="000C3688" w:rsidP="003221F4">
      <w:pPr>
        <w:ind w:left="708"/>
      </w:pPr>
      <w:r>
        <w:t xml:space="preserve">2. Wykonawcach, którzy zostali wykluczeni </w:t>
      </w:r>
    </w:p>
    <w:p w:rsidR="000C3688" w:rsidRDefault="000C3688" w:rsidP="003221F4">
      <w:pPr>
        <w:ind w:left="708"/>
      </w:pPr>
      <w:r>
        <w:t xml:space="preserve">3. Wykonawcach, których oferty zostały odrzucone, powodach odrzucenia oferty </w:t>
      </w:r>
    </w:p>
    <w:p w:rsidR="000C3688" w:rsidRDefault="000C3688" w:rsidP="00A30002">
      <w:r>
        <w:t xml:space="preserve">6. Niezwłocznie po wyborze najkorzystniejszej oferty, Zamawiający zamieszcza informacje, o których mowa w pkt. 5.1) na stronie internetowej. </w:t>
      </w:r>
    </w:p>
    <w:p w:rsidR="000C3688" w:rsidRDefault="000C3688" w:rsidP="00A30002">
      <w:r>
        <w:t xml:space="preserve">7. Zamawiający zawrze umowę w sprawie zamówienia publicznego z wybranym Wykonawcą w terminie nie krótszym niż  5 dni od dnia przesłania zawiadomienia o wyborze najkorzystniejszej oferty jeżeli zawiadomienie to zostało przesłane przy użyciu środków komunikacji elektronicznych, albo 10 dni jeżeli zostało przesłane w inny sposób. Zamawiający może zawrzeć umowę przed upływem ww. terminu, jeżeli w postępowaniu złożono tylko jedna ofertę. </w:t>
      </w:r>
    </w:p>
    <w:p w:rsidR="000C3688" w:rsidRDefault="000C3688" w:rsidP="00020AC7">
      <w:r w:rsidRPr="003221F4">
        <w:rPr>
          <w:b/>
          <w:bCs/>
        </w:rPr>
        <w:t xml:space="preserve">XV. INFORMACJE O FORMALNOŚCIACH, JAKIE POWINNY ZOSTAĆ DOPEŁNIONE PO WYBORZE OFERTY W CELU ZAWARCIA UMOWY W SPRAWIE ZAMÓWIENIA PUBLICZNEGO </w:t>
      </w:r>
    </w:p>
    <w:p w:rsidR="000C3688" w:rsidRDefault="000C3688" w:rsidP="00020AC7">
      <w:r>
        <w:t>1. Obowiązująca umowa sprzedaży kończy się z dniem 31.12.2017r. i nie ma potrzeby jej wypowiadania. Umowa o świadczenie usług dystrybucji jest zawarta na czas nieokreślony.</w:t>
      </w:r>
    </w:p>
    <w:p w:rsidR="000C3688" w:rsidRDefault="000C3688" w:rsidP="00020AC7">
      <w:r>
        <w:t>2. W celu zawarcia umowy należy stawić się w miejscu i terminie, które po dokonaniu wyboru Wykonawcy zostaną wskazane przez Zamawiającego. Zamawiający dopuszcza zawarcie umowy drogą korespondencyjną.</w:t>
      </w:r>
    </w:p>
    <w:p w:rsidR="000C3688" w:rsidRPr="007B4CB7" w:rsidRDefault="000C3688" w:rsidP="00020AC7">
      <w:pPr>
        <w:rPr>
          <w:b/>
          <w:bCs/>
        </w:rPr>
      </w:pPr>
      <w:r w:rsidRPr="00EF4BFC">
        <w:rPr>
          <w:b/>
          <w:bCs/>
        </w:rPr>
        <w:t xml:space="preserve">XVI. WYMAGANIA DOTYCZĄCE ZABEZPIECZENIA NALEŻYTEGO WYKONANIA UMOWY </w:t>
      </w:r>
    </w:p>
    <w:p w:rsidR="000C3688" w:rsidRPr="007B4CB7" w:rsidRDefault="000C3688" w:rsidP="00020AC7">
      <w:r>
        <w:t xml:space="preserve">Zamawiający nie wymaga wniesienia zabezpieczenia należytego wykonania umowy. </w:t>
      </w:r>
    </w:p>
    <w:p w:rsidR="000C3688" w:rsidRPr="00EF4BFC" w:rsidRDefault="000C3688" w:rsidP="00020AC7">
      <w:pPr>
        <w:rPr>
          <w:b/>
          <w:bCs/>
        </w:rPr>
      </w:pPr>
      <w:r w:rsidRPr="00EF4BFC">
        <w:rPr>
          <w:b/>
          <w:bCs/>
        </w:rPr>
        <w:t xml:space="preserve">XVII. ISTOTNE DLA STRON POSTANOWIENIA UMOWY, KTÓRE ZOSTANĄ WPROWADZONE DO TREŚCI ZAWIERANEJ UMOWY W SPRAWIE ZAMÓWIENIA PUBLICZNEGO </w:t>
      </w:r>
    </w:p>
    <w:p w:rsidR="000C3688" w:rsidRDefault="000C3688" w:rsidP="00020AC7">
      <w:r>
        <w:t xml:space="preserve">1. Umowa na wykonanie zamówienia publicznego zostanie zawarta z Wykonawcą, który spełni wszystkie postawione wymagania i którego oferta zostanie wybrana jako najkorzystniejsza. </w:t>
      </w:r>
    </w:p>
    <w:p w:rsidR="000C3688" w:rsidRDefault="000C3688" w:rsidP="00020AC7">
      <w:r>
        <w:t xml:space="preserve">2. Umowa zostanie zawarta wg załączonego do niniejszej specyfikacji projektu </w:t>
      </w:r>
      <w:r w:rsidRPr="00416B3F">
        <w:t>(załącznik nr 4 do SIWZ),</w:t>
      </w:r>
      <w:r>
        <w:t xml:space="preserve"> na podstawie złożonej oferty Wykonawcy. Projekt umowy zawiera warunki dokonywania zmian umowy, o których mowa w art. 144 Ustawy Pzp. 3. Gmina Zelów  oraz jednostki wymienione w Zał. nr 1 do SIWZ zawrą jedną  umowę wynikającą z niniejszego postępowania o udzielenie zamówienia publicznego.  Zawarta zostanie nowa umowa sprzedaży do obiektów wymienionych w zał. nr 1 do SIWZ.   </w:t>
      </w:r>
    </w:p>
    <w:p w:rsidR="000C3688" w:rsidRDefault="000C3688" w:rsidP="00020AC7">
      <w:r>
        <w:t xml:space="preserve">4. Zamawiający dopuszcza zmianę postanowień umowy oraz określa warunki zmian (w granicach dyspozycji art. 144 ust.1 pkt. 1 Ustawy Pzp): </w:t>
      </w:r>
    </w:p>
    <w:p w:rsidR="000C3688" w:rsidRDefault="000C3688" w:rsidP="00020AC7">
      <w:r>
        <w:t xml:space="preserve">• zmiany w strukturze organizacyjnej Wykonawcy lub Zamawiającego, dotyczące określonych w umowie nazw, adresów. Strony niezwłocznie poinformują się pisemnie o tych zmianach, </w:t>
      </w:r>
    </w:p>
    <w:p w:rsidR="000C3688" w:rsidRDefault="000C3688" w:rsidP="00020AC7">
      <w:r>
        <w:t xml:space="preserve">• na wniosek Zamawiającego możliwe jest zwiększenie lub zmniejszenie ilości punktów poboru energii elektrycznej wymienionych w zał. nr 1 do SIWZ, zmiana nie może przekroczyć 15%  </w:t>
      </w:r>
    </w:p>
    <w:p w:rsidR="000C3688" w:rsidRDefault="000C3688" w:rsidP="00020AC7">
      <w:r>
        <w:t xml:space="preserve">• zmiany osób reprezentujących strony; Strony niezwłocznie poinformują się pisemnie o tych zmianach, </w:t>
      </w:r>
    </w:p>
    <w:p w:rsidR="000C3688" w:rsidRDefault="000C3688" w:rsidP="00020AC7">
      <w:r>
        <w:t xml:space="preserve">• z przyczyn formalno-prawnych Zamawiający dopuszcza zmianę terminu rozpoczęcia wykonania zamówienia z zastrzeżeniem granicznego terminu wykonania zamówienia do 31.12.2018r., </w:t>
      </w:r>
    </w:p>
    <w:p w:rsidR="000C3688" w:rsidRDefault="000C3688" w:rsidP="00020AC7">
      <w:r>
        <w:t>• cena jednostkowa netto (tj. cena bez podatku VAT) podana w formularzu oferty będzie podlegała zmianie tylko w przypadku ustawowej zmiany opodatkowania energii elektrycznej podatkiem akcyzowym</w:t>
      </w:r>
    </w:p>
    <w:p w:rsidR="000C3688" w:rsidRDefault="000C3688" w:rsidP="00020AC7">
      <w:r>
        <w:t xml:space="preserve">• cena jednostkowa brutto ulegnie zmianie wyłącznie w przypadku ustawowej zmiany stawki podatku VAT </w:t>
      </w:r>
    </w:p>
    <w:p w:rsidR="000C3688" w:rsidRDefault="000C3688" w:rsidP="00020AC7">
      <w:r w:rsidRPr="00CA168C">
        <w:rPr>
          <w:b/>
          <w:bCs/>
        </w:rPr>
        <w:t xml:space="preserve">XVIII. POUCZENIE O ŚRODKACH OCHRONY PRAWNEJ PRZYSŁUGUJĄCYCH WYKONAWCY  W TOKU POSTĘPOWANIA O UDZIELENIE ZAMÓWIENIA </w:t>
      </w:r>
    </w:p>
    <w:p w:rsidR="000C3688" w:rsidRDefault="000C3688" w:rsidP="00020AC7">
      <w: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  </w:t>
      </w:r>
    </w:p>
    <w:p w:rsidR="000C3688" w:rsidRDefault="000C3688" w:rsidP="00020AC7">
      <w:r>
        <w:t xml:space="preserve">2.  Środki ochrony prawnej wobec ogłoszenia o zamówieniu oraz SIWZ przysługują również organizacjom wpisanym na listę, o której mowa w art. 154 pkt 5 Ustawy Pzp.  </w:t>
      </w:r>
    </w:p>
    <w:p w:rsidR="000C3688" w:rsidRPr="00CA168C" w:rsidRDefault="000C3688" w:rsidP="00020AC7">
      <w:pPr>
        <w:rPr>
          <w:b/>
          <w:bCs/>
        </w:rPr>
      </w:pPr>
      <w:r w:rsidRPr="00CA168C">
        <w:rPr>
          <w:b/>
          <w:bCs/>
        </w:rPr>
        <w:t xml:space="preserve">XIX. INFORMACJA O OBOWIĄZKU OSOBISTEGO WYKONANIA PRZEZ WYKONAWCĘ KLUCZOWYCH CZĘŚCI ZAMÓWIENIA </w:t>
      </w:r>
    </w:p>
    <w:p w:rsidR="000C3688" w:rsidRDefault="000C3688" w:rsidP="00020AC7">
      <w:r>
        <w:t xml:space="preserve"> 1. Zamawiający informuje, że nie zastrzega obowiązku osobistego wykonania przez Wykonawcę kluczowych części zamówienia, o których mowa w art. 36 a, ust. 2 Ustawy Pzp. </w:t>
      </w:r>
    </w:p>
    <w:p w:rsidR="000C3688" w:rsidRDefault="000C3688" w:rsidP="00020AC7">
      <w:r>
        <w:t xml:space="preserve">2. Zamawiający dopuszcza  do udziału w przedmiocie zamówienia podwykonawców. </w:t>
      </w:r>
    </w:p>
    <w:p w:rsidR="000C3688" w:rsidRPr="00817551" w:rsidRDefault="000C3688" w:rsidP="00020AC7">
      <w:r w:rsidRPr="00817551">
        <w:t xml:space="preserve">3. Zgodnie z art. 36b ust. 1 Ustawy Pzp, Wykonawca zobowiązany jest przedstawić w ofercie część zamówienia, której wykonanie powierzy podwykonawcom oraz podać nazwy (firmy) podwykonawców.  </w:t>
      </w:r>
    </w:p>
    <w:p w:rsidR="000C3688" w:rsidRDefault="000C3688" w:rsidP="00020AC7">
      <w:r>
        <w:t xml:space="preserve">4. Termin zapłaty wynagrodzenia podwykonawcy lub dalszemu podwykonawcy przewidziany w umowie o podwykonawstwo nie może być dłuższy iż 30 dni od daty doręczenia wykonawcy, podwykonawcy lub dalszemu podwykonawcy faktury lub rachunku, potwierdzających wykonanie zleconej usługi lub dostawy.  </w:t>
      </w:r>
    </w:p>
    <w:p w:rsidR="000C3688" w:rsidRPr="007B4CB7" w:rsidRDefault="000C3688" w:rsidP="00020AC7">
      <w:pPr>
        <w:rPr>
          <w:b/>
          <w:bCs/>
        </w:rPr>
      </w:pPr>
      <w:r w:rsidRPr="00CA168C">
        <w:rPr>
          <w:b/>
          <w:bCs/>
        </w:rPr>
        <w:t xml:space="preserve">XX. POSTANOWIENIA KOŃCOWE </w:t>
      </w:r>
    </w:p>
    <w:p w:rsidR="000C3688" w:rsidRDefault="000C3688" w:rsidP="00020AC7">
      <w:r>
        <w:t xml:space="preserve">1. Komplet dokumentacji przetargowej, jaką Wykonawca może uzyskać w siedzibie Zamawiającego lub pobrać ze strony  internetowej </w:t>
      </w:r>
      <w:hyperlink r:id="rId8" w:history="1">
        <w:r w:rsidRPr="000732CB">
          <w:rPr>
            <w:rStyle w:val="Hyperlink"/>
          </w:rPr>
          <w:t>http://zelow.pl/pl/strona/zamówienia-publiczne</w:t>
        </w:r>
      </w:hyperlink>
      <w:r>
        <w:t xml:space="preserve"> zawiera specyfikację istotnych warunków zamówienia wraz z załącznikami wg poniższego wykazu: </w:t>
      </w:r>
    </w:p>
    <w:p w:rsidR="000C3688" w:rsidRDefault="000C3688" w:rsidP="00020AC7"/>
    <w:p w:rsidR="000C3688" w:rsidRDefault="000C3688" w:rsidP="00020AC7">
      <w:r>
        <w:t xml:space="preserve">1) Załącznik nr 1 – Szczegółowy Opis Przedmiotu Zamówienia; </w:t>
      </w:r>
    </w:p>
    <w:p w:rsidR="000C3688" w:rsidRDefault="000C3688" w:rsidP="00020AC7">
      <w:r>
        <w:t xml:space="preserve">2) Załącznik nr 2 – Formularz oferty;  </w:t>
      </w:r>
    </w:p>
    <w:p w:rsidR="000C3688" w:rsidRDefault="000C3688" w:rsidP="00020AC7">
      <w:r>
        <w:t xml:space="preserve">3) Załącznik nr 3 - Oświadczenie z art. 25a ust 1 Ustawy Pzp Warunki udziału w postępowaniu </w:t>
      </w:r>
    </w:p>
    <w:p w:rsidR="000C3688" w:rsidRDefault="000C3688" w:rsidP="00020AC7">
      <w:r>
        <w:t xml:space="preserve">4) Załącznik nr 4 - Oświadczenie z art. 25a ust 1 Ustawy Pzp Podstawy wykluczenia </w:t>
      </w:r>
    </w:p>
    <w:p w:rsidR="000C3688" w:rsidRDefault="000C3688" w:rsidP="00020AC7">
      <w:r>
        <w:t xml:space="preserve">5) Załącznik nr 5 – Projekt umowy; </w:t>
      </w:r>
    </w:p>
    <w:p w:rsidR="000C3688" w:rsidRDefault="000C3688" w:rsidP="00020AC7">
      <w:r>
        <w:t xml:space="preserve">6) Załącznik nr 5.1. – Załącznik nr 1 do umowy - Pełnomocnictwo; </w:t>
      </w:r>
    </w:p>
    <w:p w:rsidR="000C3688" w:rsidRDefault="000C3688" w:rsidP="00020AC7">
      <w:r>
        <w:t xml:space="preserve">7) Załącznik nr 6 – Oświadczenie o przynależności do grupy kapitałowej </w:t>
      </w:r>
    </w:p>
    <w:p w:rsidR="000C3688" w:rsidRDefault="000C3688" w:rsidP="00020AC7"/>
    <w:p w:rsidR="000C3688" w:rsidRDefault="000C3688" w:rsidP="00020AC7"/>
    <w:p w:rsidR="000C3688" w:rsidRDefault="000C3688" w:rsidP="00A73337">
      <w:r>
        <w:t xml:space="preserve">SPORZĄDZIŁ                </w:t>
      </w:r>
      <w:r>
        <w:tab/>
      </w:r>
      <w:r>
        <w:tab/>
      </w:r>
      <w:r>
        <w:tab/>
      </w:r>
      <w:r>
        <w:tab/>
      </w:r>
      <w:r>
        <w:tab/>
      </w:r>
      <w:r>
        <w:tab/>
      </w:r>
      <w:r>
        <w:tab/>
      </w:r>
      <w:r>
        <w:tab/>
        <w:t xml:space="preserve">ZATWIERDZIŁ </w:t>
      </w:r>
    </w:p>
    <w:p w:rsidR="000C3688" w:rsidRDefault="000C3688" w:rsidP="00020AC7">
      <w:r>
        <w:t>Anna Kurek                                                                                                                         Burmistrz Zelowa</w:t>
      </w:r>
    </w:p>
    <w:p w:rsidR="000C3688" w:rsidRDefault="000C3688" w:rsidP="00020AC7">
      <w:r>
        <w:t xml:space="preserve">                                                                                                                                          Urszula Świerczyńska</w:t>
      </w:r>
    </w:p>
    <w:p w:rsidR="000C3688" w:rsidRDefault="000C3688" w:rsidP="00020AC7"/>
    <w:p w:rsidR="000C3688" w:rsidRDefault="000C3688" w:rsidP="00020AC7"/>
    <w:p w:rsidR="000C3688" w:rsidRDefault="000C3688" w:rsidP="00020AC7"/>
    <w:p w:rsidR="000C3688" w:rsidRDefault="000C3688" w:rsidP="00020AC7">
      <w:r>
        <w:t>Zelów, dnia 12.10.2017 r.</w:t>
      </w:r>
    </w:p>
    <w:sectPr w:rsidR="000C3688" w:rsidSect="00B3684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88" w:rsidRDefault="000C3688" w:rsidP="00020AC7">
      <w:pPr>
        <w:spacing w:after="0" w:line="240" w:lineRule="auto"/>
      </w:pPr>
      <w:r>
        <w:separator/>
      </w:r>
    </w:p>
  </w:endnote>
  <w:endnote w:type="continuationSeparator" w:id="1">
    <w:p w:rsidR="000C3688" w:rsidRDefault="000C3688" w:rsidP="0002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02EF" w:usb1="4000207B" w:usb2="00000000" w:usb3="00000000" w:csb0="0000009F" w:csb1="00000000"/>
  </w:font>
  <w:font w:name="Arial">
    <w:altName w:val="Arial"/>
    <w:panose1 w:val="020B07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88" w:rsidRDefault="000C3688">
    <w:pPr>
      <w:pStyle w:val="Footer"/>
      <w:jc w:val="center"/>
    </w:pPr>
    <w:fldSimple w:instr=" PAGE   \* MERGEFORMAT ">
      <w:r>
        <w:rPr>
          <w:noProof/>
        </w:rPr>
        <w:t>12</w:t>
      </w:r>
    </w:fldSimple>
  </w:p>
  <w:p w:rsidR="000C3688" w:rsidRDefault="000C3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88" w:rsidRDefault="000C3688" w:rsidP="00020AC7">
      <w:pPr>
        <w:spacing w:after="0" w:line="240" w:lineRule="auto"/>
      </w:pPr>
      <w:r>
        <w:separator/>
      </w:r>
    </w:p>
  </w:footnote>
  <w:footnote w:type="continuationSeparator" w:id="1">
    <w:p w:rsidR="000C3688" w:rsidRDefault="000C3688" w:rsidP="0002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B56"/>
    <w:multiLevelType w:val="hybridMultilevel"/>
    <w:tmpl w:val="1B948038"/>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9CF17A1"/>
    <w:multiLevelType w:val="hybridMultilevel"/>
    <w:tmpl w:val="C8E0CCB6"/>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1D57C09"/>
    <w:multiLevelType w:val="hybridMultilevel"/>
    <w:tmpl w:val="979E29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AC7"/>
    <w:rsid w:val="00001078"/>
    <w:rsid w:val="00020AC7"/>
    <w:rsid w:val="000732CB"/>
    <w:rsid w:val="000B4911"/>
    <w:rsid w:val="000B79B5"/>
    <w:rsid w:val="000C2584"/>
    <w:rsid w:val="000C27C3"/>
    <w:rsid w:val="000C3688"/>
    <w:rsid w:val="000F436F"/>
    <w:rsid w:val="00104A17"/>
    <w:rsid w:val="00105578"/>
    <w:rsid w:val="001070E3"/>
    <w:rsid w:val="00112945"/>
    <w:rsid w:val="00186B93"/>
    <w:rsid w:val="001915B1"/>
    <w:rsid w:val="001C246D"/>
    <w:rsid w:val="001C2505"/>
    <w:rsid w:val="001E5395"/>
    <w:rsid w:val="001E7E31"/>
    <w:rsid w:val="002100E5"/>
    <w:rsid w:val="00260ECE"/>
    <w:rsid w:val="00281676"/>
    <w:rsid w:val="00305685"/>
    <w:rsid w:val="003079A1"/>
    <w:rsid w:val="00317F18"/>
    <w:rsid w:val="003221F4"/>
    <w:rsid w:val="00334C2F"/>
    <w:rsid w:val="003738A2"/>
    <w:rsid w:val="0038381B"/>
    <w:rsid w:val="00390806"/>
    <w:rsid w:val="003A4AE2"/>
    <w:rsid w:val="003D304D"/>
    <w:rsid w:val="00403F69"/>
    <w:rsid w:val="00416B3F"/>
    <w:rsid w:val="00480ED4"/>
    <w:rsid w:val="004A581B"/>
    <w:rsid w:val="004A5876"/>
    <w:rsid w:val="004B7ED2"/>
    <w:rsid w:val="004C005E"/>
    <w:rsid w:val="004C4A8F"/>
    <w:rsid w:val="004D4894"/>
    <w:rsid w:val="004F09D3"/>
    <w:rsid w:val="00523B98"/>
    <w:rsid w:val="00526A56"/>
    <w:rsid w:val="005370BE"/>
    <w:rsid w:val="0058346C"/>
    <w:rsid w:val="005848F2"/>
    <w:rsid w:val="005A53C3"/>
    <w:rsid w:val="005B4E82"/>
    <w:rsid w:val="00615B42"/>
    <w:rsid w:val="006635D9"/>
    <w:rsid w:val="00671911"/>
    <w:rsid w:val="006B50C5"/>
    <w:rsid w:val="006F4A24"/>
    <w:rsid w:val="00717976"/>
    <w:rsid w:val="007276AD"/>
    <w:rsid w:val="007B4CB7"/>
    <w:rsid w:val="007E75C4"/>
    <w:rsid w:val="00807E12"/>
    <w:rsid w:val="00817551"/>
    <w:rsid w:val="0087306E"/>
    <w:rsid w:val="00884581"/>
    <w:rsid w:val="008F362D"/>
    <w:rsid w:val="008F6ACA"/>
    <w:rsid w:val="009167BB"/>
    <w:rsid w:val="009319FB"/>
    <w:rsid w:val="009551AE"/>
    <w:rsid w:val="009A441F"/>
    <w:rsid w:val="009A7F43"/>
    <w:rsid w:val="00A30002"/>
    <w:rsid w:val="00A571DC"/>
    <w:rsid w:val="00A70FEC"/>
    <w:rsid w:val="00A73337"/>
    <w:rsid w:val="00AA103E"/>
    <w:rsid w:val="00AD7A35"/>
    <w:rsid w:val="00AE1B46"/>
    <w:rsid w:val="00B16B55"/>
    <w:rsid w:val="00B2291B"/>
    <w:rsid w:val="00B36847"/>
    <w:rsid w:val="00B50930"/>
    <w:rsid w:val="00B764BC"/>
    <w:rsid w:val="00B90B6F"/>
    <w:rsid w:val="00BC6D6E"/>
    <w:rsid w:val="00BD1DDE"/>
    <w:rsid w:val="00BD7C72"/>
    <w:rsid w:val="00BE5931"/>
    <w:rsid w:val="00C25B5D"/>
    <w:rsid w:val="00C41778"/>
    <w:rsid w:val="00C939AB"/>
    <w:rsid w:val="00CA168C"/>
    <w:rsid w:val="00CC6091"/>
    <w:rsid w:val="00D34492"/>
    <w:rsid w:val="00D6124D"/>
    <w:rsid w:val="00DA634F"/>
    <w:rsid w:val="00DE3D22"/>
    <w:rsid w:val="00E25899"/>
    <w:rsid w:val="00ED4D8A"/>
    <w:rsid w:val="00EF4BFC"/>
    <w:rsid w:val="00EF5AB2"/>
    <w:rsid w:val="00F029DC"/>
    <w:rsid w:val="00F55D3D"/>
    <w:rsid w:val="00FA743E"/>
    <w:rsid w:val="00FD66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4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0A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20AC7"/>
  </w:style>
  <w:style w:type="paragraph" w:styleId="Footer">
    <w:name w:val="footer"/>
    <w:basedOn w:val="Normal"/>
    <w:link w:val="FooterChar"/>
    <w:uiPriority w:val="99"/>
    <w:rsid w:val="00020AC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20AC7"/>
  </w:style>
  <w:style w:type="paragraph" w:styleId="ListParagraph">
    <w:name w:val="List Paragraph"/>
    <w:basedOn w:val="Normal"/>
    <w:uiPriority w:val="99"/>
    <w:qFormat/>
    <w:rsid w:val="001E5395"/>
    <w:pPr>
      <w:ind w:left="720"/>
    </w:pPr>
  </w:style>
  <w:style w:type="paragraph" w:styleId="NormalWeb">
    <w:name w:val="Normal (Web)"/>
    <w:basedOn w:val="Normal"/>
    <w:uiPriority w:val="99"/>
    <w:rsid w:val="003D30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rsid w:val="001E7E31"/>
    <w:rPr>
      <w:color w:val="0563C1"/>
      <w:u w:val="single"/>
    </w:rPr>
  </w:style>
  <w:style w:type="character" w:customStyle="1" w:styleId="FontStyle23">
    <w:name w:val="Font Style23"/>
    <w:uiPriority w:val="99"/>
    <w:rsid w:val="00334C2F"/>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elow.pl/pl/strona/zam&#243;wienia-publiczne" TargetMode="External"/><Relationship Id="rId3" Type="http://schemas.openxmlformats.org/officeDocument/2006/relationships/settings" Target="settings.xml"/><Relationship Id="rId7" Type="http://schemas.openxmlformats.org/officeDocument/2006/relationships/hyperlink" Target="http://www.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12</Pages>
  <Words>4093</Words>
  <Characters>24558</Characters>
  <Application>Microsoft Office Outlook</Application>
  <DocSecurity>0</DocSecurity>
  <Lines>0</Lines>
  <Paragraphs>0</Paragraphs>
  <ScaleCrop>false</ScaleCrop>
  <Company>UM ZELOW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Parobiec</dc:creator>
  <cp:keywords/>
  <dc:description/>
  <cp:lastModifiedBy>magdalena.piechal</cp:lastModifiedBy>
  <cp:revision>4</cp:revision>
  <cp:lastPrinted>2017-11-06T11:49:00Z</cp:lastPrinted>
  <dcterms:created xsi:type="dcterms:W3CDTF">2017-10-24T13:02:00Z</dcterms:created>
  <dcterms:modified xsi:type="dcterms:W3CDTF">2017-11-06T11:54:00Z</dcterms:modified>
</cp:coreProperties>
</file>